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BA" w:rsidRPr="002F4B59" w:rsidRDefault="00EF03BA" w:rsidP="00CD1B12">
      <w:pPr>
        <w:rPr>
          <w:rFonts w:ascii="StobiSerif Regular" w:hAnsi="StobiSerif Regular"/>
          <w:sz w:val="20"/>
          <w:szCs w:val="20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:rsidR="002F4B59" w:rsidRPr="002F4B59" w:rsidTr="000D3C59">
        <w:tc>
          <w:tcPr>
            <w:tcW w:w="9067" w:type="dxa"/>
          </w:tcPr>
          <w:p w:rsidR="002F4B59" w:rsidRPr="002F4B59" w:rsidRDefault="002F4B59" w:rsidP="00DA2888">
            <w:pPr>
              <w:pStyle w:val="a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 xml:space="preserve">Министерство за земјоделство, шумарство и водостопанство </w:t>
            </w:r>
          </w:p>
        </w:tc>
      </w:tr>
    </w:tbl>
    <w:p w:rsidR="00942815" w:rsidRPr="002F4B59" w:rsidRDefault="00DA2888" w:rsidP="00064B58">
      <w:pPr>
        <w:spacing w:after="120"/>
        <w:rPr>
          <w:rFonts w:ascii="StobiSerif Regular" w:hAnsi="StobiSerif Regular"/>
          <w:b/>
          <w:sz w:val="20"/>
          <w:szCs w:val="20"/>
        </w:rPr>
      </w:pPr>
      <w:r w:rsidRPr="002F4B59">
        <w:rPr>
          <w:rFonts w:ascii="StobiSerif Regular" w:hAnsi="StobiSerif Regular"/>
          <w:b/>
          <w:sz w:val="20"/>
          <w:szCs w:val="20"/>
        </w:rPr>
        <w:t>Точка 1.</w:t>
      </w:r>
    </w:p>
    <w:p w:rsidR="00EF03BA" w:rsidRPr="002F4B59" w:rsidRDefault="00942815" w:rsidP="00064B58">
      <w:pPr>
        <w:spacing w:after="120"/>
        <w:rPr>
          <w:rFonts w:ascii="StobiSerif Regular" w:hAnsi="StobiSerif Regular"/>
          <w:b/>
          <w:sz w:val="20"/>
          <w:szCs w:val="20"/>
        </w:rPr>
      </w:pPr>
      <w:r w:rsidRPr="002F4B59">
        <w:rPr>
          <w:rFonts w:ascii="StobiSerif Regular" w:hAnsi="StobiSerif Regular"/>
          <w:b/>
          <w:sz w:val="20"/>
          <w:szCs w:val="20"/>
        </w:rPr>
        <w:t xml:space="preserve">А) </w:t>
      </w:r>
      <w:r w:rsidR="00DA2888" w:rsidRPr="002F4B59">
        <w:rPr>
          <w:rFonts w:ascii="StobiSerif Regular" w:hAnsi="StobiSerif Regular"/>
          <w:b/>
          <w:sz w:val="20"/>
          <w:szCs w:val="20"/>
        </w:rPr>
        <w:t xml:space="preserve">Податоци за финансиска поддршка на здруженија и фондации во 2017 година </w:t>
      </w:r>
    </w:p>
    <w:p w:rsidR="00EF03BA" w:rsidRPr="002F4B59" w:rsidRDefault="00EF03BA" w:rsidP="00B56405">
      <w:pPr>
        <w:spacing w:after="120"/>
        <w:rPr>
          <w:rFonts w:ascii="StobiSerif Regular" w:hAnsi="StobiSerif Regular"/>
          <w:sz w:val="20"/>
          <w:szCs w:val="20"/>
        </w:rPr>
      </w:pPr>
    </w:p>
    <w:p w:rsidR="007E78C9" w:rsidRPr="002F4B59" w:rsidRDefault="003F60ED" w:rsidP="00B56405">
      <w:pPr>
        <w:spacing w:after="120"/>
        <w:rPr>
          <w:rFonts w:ascii="StobiSerif Regular" w:hAnsi="StobiSerif Regular"/>
          <w:sz w:val="20"/>
          <w:szCs w:val="20"/>
        </w:rPr>
      </w:pPr>
      <w:r w:rsidRPr="002F4B59">
        <w:rPr>
          <w:rFonts w:ascii="StobiSerif Regular" w:hAnsi="StobiSerif Regular"/>
          <w:sz w:val="20"/>
          <w:szCs w:val="20"/>
        </w:rPr>
        <w:t xml:space="preserve">Доделувањето на финансиската поддршка на здруженија и фондации во 2017 година се реализираше согласно </w:t>
      </w:r>
      <w:r w:rsidR="00DA2888" w:rsidRPr="002F4B59">
        <w:rPr>
          <w:rFonts w:ascii="StobiSerif Regular" w:hAnsi="StobiSerif Regular"/>
          <w:sz w:val="20"/>
          <w:szCs w:val="20"/>
        </w:rPr>
        <w:t>Програмат</w:t>
      </w:r>
      <w:r w:rsidR="00C33F85" w:rsidRPr="002F4B59">
        <w:rPr>
          <w:rFonts w:ascii="StobiSerif Regular" w:hAnsi="StobiSerif Regular"/>
          <w:sz w:val="20"/>
          <w:szCs w:val="20"/>
        </w:rPr>
        <w:t>а за финансиска поддршка на рур</w:t>
      </w:r>
      <w:r w:rsidR="00DA2888" w:rsidRPr="002F4B59">
        <w:rPr>
          <w:rFonts w:ascii="StobiSerif Regular" w:hAnsi="StobiSerif Regular"/>
          <w:sz w:val="20"/>
          <w:szCs w:val="20"/>
        </w:rPr>
        <w:t>а</w:t>
      </w:r>
      <w:r w:rsidR="00C33F85" w:rsidRPr="002F4B59">
        <w:rPr>
          <w:rFonts w:ascii="StobiSerif Regular" w:hAnsi="StobiSerif Regular"/>
          <w:sz w:val="20"/>
          <w:szCs w:val="20"/>
        </w:rPr>
        <w:t>л</w:t>
      </w:r>
      <w:r w:rsidR="00DA2888" w:rsidRPr="002F4B59">
        <w:rPr>
          <w:rFonts w:ascii="StobiSerif Regular" w:hAnsi="StobiSerif Regular"/>
          <w:sz w:val="20"/>
          <w:szCs w:val="20"/>
        </w:rPr>
        <w:t>ниот развој за 2017 година („Службен весник на Република Македонија“ бр. 192/16, 7/17, 44/17, 100/17, 166/17, 190/17)</w:t>
      </w:r>
      <w:r w:rsidRPr="002F4B59">
        <w:rPr>
          <w:rFonts w:ascii="StobiSerif Regular" w:hAnsi="StobiSerif Regular"/>
          <w:sz w:val="20"/>
          <w:szCs w:val="20"/>
        </w:rPr>
        <w:t xml:space="preserve">, </w:t>
      </w:r>
      <w:r w:rsidR="00005898" w:rsidRPr="002F4B59">
        <w:rPr>
          <w:rFonts w:ascii="StobiSerif Regular" w:hAnsi="StobiSerif Regular"/>
          <w:sz w:val="20"/>
          <w:szCs w:val="20"/>
        </w:rPr>
        <w:t xml:space="preserve">Мерка 1.1 „Организирање и спроведување на манифестации и саеми„ </w:t>
      </w:r>
      <w:r w:rsidR="001E1F56" w:rsidRPr="002F4B59">
        <w:rPr>
          <w:rFonts w:ascii="StobiSerif Regular" w:hAnsi="StobiSerif Regular"/>
          <w:sz w:val="20"/>
          <w:szCs w:val="20"/>
        </w:rPr>
        <w:t>и согласно</w:t>
      </w:r>
      <w:r w:rsidRPr="002F4B59">
        <w:rPr>
          <w:rFonts w:ascii="StobiSerif Regular" w:hAnsi="StobiSerif Regular"/>
          <w:sz w:val="20"/>
          <w:szCs w:val="20"/>
        </w:rPr>
        <w:t xml:space="preserve"> „</w:t>
      </w:r>
      <w:r w:rsidR="001E1F56" w:rsidRPr="002F4B59">
        <w:rPr>
          <w:rFonts w:ascii="StobiSerif Regular" w:hAnsi="StobiSerif Regular"/>
          <w:sz w:val="20"/>
          <w:szCs w:val="20"/>
        </w:rPr>
        <w:t>Уредбата за видот на активности, максималниот износ по активности, корисниците, субјектите кои учествуваат во постапката, поблиските критериуми и начинот за доделување на техничката поддршка во земјоделството и руралниот развој</w:t>
      </w:r>
      <w:r w:rsidRPr="002F4B59">
        <w:rPr>
          <w:rFonts w:ascii="StobiSerif Regular" w:hAnsi="StobiSerif Regular"/>
          <w:sz w:val="20"/>
          <w:szCs w:val="20"/>
        </w:rPr>
        <w:t>“</w:t>
      </w:r>
      <w:r w:rsidR="001E1F56" w:rsidRPr="002F4B59">
        <w:rPr>
          <w:rFonts w:ascii="StobiSerif Regular" w:hAnsi="StobiSerif Regular"/>
          <w:sz w:val="20"/>
          <w:szCs w:val="20"/>
        </w:rPr>
        <w:t xml:space="preserve"> („Службен весник на Република Македонија“ бр. 6/13, 81/13, 181/13, 1/14, 23/14, 136/14, 157/14, 139/15, 215/15, 133</w:t>
      </w:r>
      <w:r w:rsidR="00311515" w:rsidRPr="002F4B59">
        <w:rPr>
          <w:rFonts w:ascii="StobiSerif Regular" w:hAnsi="StobiSerif Regular"/>
          <w:sz w:val="20"/>
          <w:szCs w:val="20"/>
        </w:rPr>
        <w:t>/16</w:t>
      </w:r>
      <w:r w:rsidR="0097210E" w:rsidRPr="002F4B59">
        <w:rPr>
          <w:rFonts w:ascii="StobiSerif Regular" w:hAnsi="StobiSerif Regular"/>
          <w:sz w:val="20"/>
          <w:szCs w:val="20"/>
        </w:rPr>
        <w:t xml:space="preserve">), член 4, </w:t>
      </w:r>
      <w:r w:rsidR="00C67664" w:rsidRPr="002F4B59">
        <w:rPr>
          <w:rFonts w:ascii="StobiSerif Regular" w:hAnsi="StobiSerif Regular"/>
          <w:sz w:val="20"/>
          <w:szCs w:val="20"/>
        </w:rPr>
        <w:t>став (2) алинеја 2</w:t>
      </w:r>
      <w:r w:rsidR="0097210E" w:rsidRPr="002F4B59">
        <w:rPr>
          <w:rFonts w:ascii="StobiSerif Regular" w:hAnsi="StobiSerif Regular"/>
          <w:sz w:val="20"/>
          <w:szCs w:val="20"/>
        </w:rPr>
        <w:t xml:space="preserve">. </w:t>
      </w:r>
      <w:r w:rsidR="00C67664" w:rsidRPr="002F4B59">
        <w:rPr>
          <w:rFonts w:ascii="StobiSerif Regular" w:hAnsi="StobiSerif Regular"/>
          <w:sz w:val="20"/>
          <w:szCs w:val="20"/>
        </w:rPr>
        <w:t xml:space="preserve">Во </w:t>
      </w:r>
      <w:r w:rsidR="00520D2F" w:rsidRPr="002F4B59">
        <w:rPr>
          <w:rFonts w:ascii="StobiSerif Regular" w:hAnsi="StobiSerif Regular"/>
          <w:sz w:val="20"/>
          <w:szCs w:val="20"/>
        </w:rPr>
        <w:t xml:space="preserve">член 4 </w:t>
      </w:r>
      <w:r w:rsidR="0097210E" w:rsidRPr="002F4B59">
        <w:rPr>
          <w:rFonts w:ascii="StobiSerif Regular" w:hAnsi="StobiSerif Regular"/>
          <w:sz w:val="20"/>
          <w:szCs w:val="20"/>
        </w:rPr>
        <w:t xml:space="preserve">став (4) </w:t>
      </w:r>
      <w:r w:rsidR="00520D2F" w:rsidRPr="002F4B59">
        <w:rPr>
          <w:rFonts w:ascii="StobiSerif Regular" w:hAnsi="StobiSerif Regular"/>
          <w:sz w:val="20"/>
          <w:szCs w:val="20"/>
        </w:rPr>
        <w:t xml:space="preserve">од </w:t>
      </w:r>
      <w:r w:rsidR="0097210E" w:rsidRPr="002F4B59">
        <w:rPr>
          <w:rFonts w:ascii="StobiSerif Regular" w:hAnsi="StobiSerif Regular"/>
          <w:sz w:val="20"/>
          <w:szCs w:val="20"/>
        </w:rPr>
        <w:t xml:space="preserve"> уредба,</w:t>
      </w:r>
      <w:r w:rsidR="00C67664" w:rsidRPr="002F4B59">
        <w:rPr>
          <w:rFonts w:ascii="StobiSerif Regular" w:hAnsi="StobiSerif Regular"/>
          <w:sz w:val="20"/>
          <w:szCs w:val="20"/>
        </w:rPr>
        <w:t xml:space="preserve"> е наведено точно на кои локални манифестации се доделува техничка поддршка, а </w:t>
      </w:r>
      <w:r w:rsidR="0097210E" w:rsidRPr="002F4B59">
        <w:rPr>
          <w:rFonts w:ascii="StobiSerif Regular" w:hAnsi="StobiSerif Regular"/>
          <w:sz w:val="20"/>
          <w:szCs w:val="20"/>
        </w:rPr>
        <w:t xml:space="preserve"> максималниот</w:t>
      </w:r>
      <w:r w:rsidR="00C67664" w:rsidRPr="002F4B59">
        <w:rPr>
          <w:rFonts w:ascii="StobiSerif Regular" w:hAnsi="StobiSerif Regular"/>
          <w:sz w:val="20"/>
          <w:szCs w:val="20"/>
        </w:rPr>
        <w:t xml:space="preserve"> износ на поддршка изнесуваше 30</w:t>
      </w:r>
      <w:r w:rsidR="0097210E" w:rsidRPr="002F4B59">
        <w:rPr>
          <w:rFonts w:ascii="StobiSerif Regular" w:hAnsi="StobiSerif Regular"/>
          <w:sz w:val="20"/>
          <w:szCs w:val="20"/>
        </w:rPr>
        <w:t xml:space="preserve">0.000,00 по локална манифестација и по корисник. </w:t>
      </w:r>
      <w:r w:rsidR="00F361C2" w:rsidRPr="002F4B59">
        <w:rPr>
          <w:rFonts w:ascii="StobiSerif Regular" w:hAnsi="StobiSerif Regular"/>
          <w:sz w:val="20"/>
          <w:szCs w:val="20"/>
        </w:rPr>
        <w:t>С</w:t>
      </w:r>
      <w:r w:rsidR="00520D2F" w:rsidRPr="002F4B59">
        <w:rPr>
          <w:rFonts w:ascii="StobiSerif Regular" w:hAnsi="StobiSerif Regular"/>
          <w:sz w:val="20"/>
          <w:szCs w:val="20"/>
        </w:rPr>
        <w:t>огласно член 4 став (5) алинеја 2,</w:t>
      </w:r>
      <w:r w:rsidR="00374CFF" w:rsidRPr="002F4B59">
        <w:rPr>
          <w:rFonts w:ascii="StobiSerif Regular" w:hAnsi="StobiSerif Regular"/>
          <w:sz w:val="20"/>
          <w:szCs w:val="20"/>
        </w:rPr>
        <w:t xml:space="preserve"> </w:t>
      </w:r>
      <w:r w:rsidR="00520D2F" w:rsidRPr="002F4B59">
        <w:rPr>
          <w:rFonts w:ascii="StobiSerif Regular" w:hAnsi="StobiSerif Regular"/>
          <w:sz w:val="20"/>
          <w:szCs w:val="20"/>
        </w:rPr>
        <w:t xml:space="preserve">поддршката се реализираше со врз основа на поднесено барање пропратено со предлог проект за манифестација со план на активности, временска рамка за реализација и финансиски план на трошоците. </w:t>
      </w:r>
      <w:r w:rsidR="00F361C2" w:rsidRPr="002F4B59">
        <w:rPr>
          <w:rFonts w:ascii="StobiSerif Regular" w:hAnsi="StobiSerif Regular"/>
          <w:sz w:val="20"/>
          <w:szCs w:val="20"/>
        </w:rPr>
        <w:t>Организатор на локални манифестации во Република Македонија се единиците на локалната самоуправа, здруженија на земјоделски производители и/или здруженија на преработувачи на земјоделски производи регистрирани согласно Законот за здруженија и фондации, стопанските комори основани согласно закон, задруги регистрирани согласно Законот за задруги или Законот за земјоделски задруги за вршење на земјоделска дејност и/или за трговија со земјоделски производи</w:t>
      </w:r>
      <w:r w:rsidR="007E78C9" w:rsidRPr="002F4B59">
        <w:rPr>
          <w:rFonts w:ascii="StobiSerif Regular" w:hAnsi="StobiSerif Regular"/>
          <w:sz w:val="20"/>
          <w:szCs w:val="20"/>
        </w:rPr>
        <w:t xml:space="preserve"> и/или јавни претпријатија регистрирани и за вршење на дејност организирање на саеми и саемски манифестации.</w:t>
      </w:r>
    </w:p>
    <w:p w:rsidR="00EF03BA" w:rsidRPr="002F4B59" w:rsidRDefault="00520D2F" w:rsidP="00B56405">
      <w:pPr>
        <w:spacing w:after="120"/>
        <w:rPr>
          <w:rFonts w:ascii="StobiSerif Regular" w:hAnsi="StobiSerif Regular"/>
          <w:sz w:val="20"/>
          <w:szCs w:val="20"/>
        </w:rPr>
      </w:pPr>
      <w:r w:rsidRPr="002F4B59">
        <w:rPr>
          <w:rFonts w:ascii="StobiSerif Regular" w:hAnsi="StobiSerif Regular"/>
          <w:sz w:val="20"/>
          <w:szCs w:val="20"/>
        </w:rPr>
        <w:t xml:space="preserve">Согласно член 12 </w:t>
      </w:r>
      <w:r w:rsidR="007E78C9" w:rsidRPr="002F4B59">
        <w:rPr>
          <w:rFonts w:ascii="StobiSerif Regular" w:hAnsi="StobiSerif Regular"/>
          <w:sz w:val="20"/>
          <w:szCs w:val="20"/>
        </w:rPr>
        <w:t>став</w:t>
      </w:r>
      <w:r w:rsidR="00B91D87" w:rsidRPr="002F4B59">
        <w:rPr>
          <w:rFonts w:ascii="StobiSerif Regular" w:hAnsi="StobiSerif Regular"/>
          <w:sz w:val="20"/>
          <w:szCs w:val="20"/>
        </w:rPr>
        <w:t xml:space="preserve"> </w:t>
      </w:r>
      <w:r w:rsidR="007E78C9" w:rsidRPr="002F4B59">
        <w:rPr>
          <w:rFonts w:ascii="StobiSerif Regular" w:hAnsi="StobiSerif Regular"/>
          <w:sz w:val="20"/>
          <w:szCs w:val="20"/>
        </w:rPr>
        <w:t xml:space="preserve">(2) </w:t>
      </w:r>
      <w:r w:rsidRPr="002F4B59">
        <w:rPr>
          <w:rFonts w:ascii="StobiSerif Regular" w:hAnsi="StobiSerif Regular"/>
          <w:sz w:val="20"/>
          <w:szCs w:val="20"/>
        </w:rPr>
        <w:t>од наведената уредба поддршката се реализаше со договор помеѓу Министерството и организаторот</w:t>
      </w:r>
      <w:r w:rsidR="007E78C9" w:rsidRPr="002F4B59">
        <w:rPr>
          <w:rFonts w:ascii="StobiSerif Regular" w:hAnsi="StobiSerif Regular"/>
          <w:sz w:val="20"/>
          <w:szCs w:val="20"/>
        </w:rPr>
        <w:t xml:space="preserve"> на манифестацијата/саемот </w:t>
      </w:r>
      <w:r w:rsidRPr="002F4B59">
        <w:rPr>
          <w:rFonts w:ascii="StobiSerif Regular" w:hAnsi="StobiSerif Regular"/>
          <w:sz w:val="20"/>
          <w:szCs w:val="20"/>
        </w:rPr>
        <w:t>.</w:t>
      </w:r>
    </w:p>
    <w:p w:rsidR="007B5A68" w:rsidRPr="002F4B59" w:rsidRDefault="007B5A68" w:rsidP="00B56405">
      <w:pPr>
        <w:spacing w:after="120"/>
        <w:rPr>
          <w:rFonts w:ascii="StobiSerif Regular" w:hAnsi="StobiSerif Regular"/>
          <w:sz w:val="20"/>
          <w:szCs w:val="20"/>
        </w:rPr>
      </w:pPr>
      <w:r w:rsidRPr="002F4B59">
        <w:rPr>
          <w:rFonts w:ascii="StobiSerif Regular" w:hAnsi="StobiSerif Regular"/>
          <w:sz w:val="20"/>
          <w:szCs w:val="20"/>
        </w:rPr>
        <w:t xml:space="preserve">Табела бр. 1 </w:t>
      </w:r>
      <w:r w:rsidR="00094BEC" w:rsidRPr="002F4B59">
        <w:rPr>
          <w:rFonts w:ascii="StobiSerif Regular" w:hAnsi="StobiSerif Regular"/>
          <w:sz w:val="20"/>
          <w:szCs w:val="20"/>
        </w:rPr>
        <w:t>-</w:t>
      </w:r>
      <w:r w:rsidR="009A7111" w:rsidRPr="002F4B59">
        <w:rPr>
          <w:rFonts w:ascii="StobiSerif Regular" w:hAnsi="StobiSerif Regular"/>
          <w:sz w:val="20"/>
          <w:szCs w:val="20"/>
        </w:rPr>
        <w:t xml:space="preserve"> финансиска поддршка на здруженија/фондации за 2017 година</w:t>
      </w:r>
      <w:r w:rsidR="003728A7" w:rsidRPr="002F4B59">
        <w:rPr>
          <w:rFonts w:ascii="StobiSerif Regular" w:hAnsi="StobiSerif Regular"/>
          <w:sz w:val="20"/>
          <w:szCs w:val="20"/>
        </w:rPr>
        <w:t>, „Локални манифестации во Република Македонија“</w:t>
      </w:r>
    </w:p>
    <w:tbl>
      <w:tblPr>
        <w:tblStyle w:val="TableGrid"/>
        <w:tblW w:w="0" w:type="auto"/>
        <w:tblLook w:val="04A0"/>
      </w:tblPr>
      <w:tblGrid>
        <w:gridCol w:w="3005"/>
        <w:gridCol w:w="3005"/>
        <w:gridCol w:w="3006"/>
      </w:tblGrid>
      <w:tr w:rsidR="00837B33" w:rsidRPr="002F4B59" w:rsidTr="009A7111">
        <w:tc>
          <w:tcPr>
            <w:tcW w:w="9016" w:type="dxa"/>
            <w:gridSpan w:val="3"/>
          </w:tcPr>
          <w:p w:rsidR="00837B33" w:rsidRPr="002F4B59" w:rsidRDefault="00837B33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Доделени средства на здруженија/фондации</w:t>
            </w:r>
          </w:p>
        </w:tc>
      </w:tr>
      <w:tr w:rsidR="00837B33" w:rsidRPr="002F4B59" w:rsidTr="00837B33">
        <w:tc>
          <w:tcPr>
            <w:tcW w:w="3005" w:type="dxa"/>
          </w:tcPr>
          <w:p w:rsidR="00837B33" w:rsidRPr="002F4B59" w:rsidRDefault="009A7111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Здруж</w:t>
            </w:r>
            <w:r w:rsidR="00AD4C49" w:rsidRPr="002F4B59">
              <w:rPr>
                <w:rFonts w:ascii="StobiSerif Regular" w:hAnsi="StobiSerif Regular"/>
                <w:sz w:val="20"/>
                <w:szCs w:val="20"/>
              </w:rPr>
              <w:t>ение/фондација</w:t>
            </w:r>
          </w:p>
        </w:tc>
        <w:tc>
          <w:tcPr>
            <w:tcW w:w="3005" w:type="dxa"/>
          </w:tcPr>
          <w:p w:rsidR="00837B33" w:rsidRPr="002F4B59" w:rsidRDefault="00AD4C49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Проект</w:t>
            </w:r>
          </w:p>
        </w:tc>
        <w:tc>
          <w:tcPr>
            <w:tcW w:w="3006" w:type="dxa"/>
          </w:tcPr>
          <w:p w:rsidR="00837B33" w:rsidRPr="002F4B59" w:rsidRDefault="00AD4C49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Доделени финансиски средства</w:t>
            </w:r>
          </w:p>
        </w:tc>
      </w:tr>
      <w:tr w:rsidR="00837B33" w:rsidRPr="002F4B59" w:rsidTr="00837B33">
        <w:tc>
          <w:tcPr>
            <w:tcW w:w="3005" w:type="dxa"/>
          </w:tcPr>
          <w:p w:rsidR="00837B33" w:rsidRPr="002F4B59" w:rsidRDefault="009A7111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Здружение на граѓани ЗИП Институт за политики и добро владение- Скопје</w:t>
            </w:r>
          </w:p>
        </w:tc>
        <w:tc>
          <w:tcPr>
            <w:tcW w:w="3005" w:type="dxa"/>
          </w:tcPr>
          <w:p w:rsidR="00837B33" w:rsidRPr="002F4B59" w:rsidRDefault="009A7111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Ф</w:t>
            </w:r>
            <w:r w:rsidR="008A7B9F" w:rsidRPr="002F4B59">
              <w:rPr>
                <w:rFonts w:ascii="StobiSerif Regular" w:hAnsi="StobiSerif Regular"/>
                <w:sz w:val="20"/>
                <w:szCs w:val="20"/>
              </w:rPr>
              <w:t xml:space="preserve">естивал на грозјето- </w:t>
            </w:r>
            <w:r w:rsidRPr="002F4B59">
              <w:rPr>
                <w:rFonts w:ascii="StobiSerif Regular" w:hAnsi="StobiSerif Regular"/>
                <w:sz w:val="20"/>
                <w:szCs w:val="20"/>
              </w:rPr>
              <w:t xml:space="preserve"> с.Бојане, Скопје</w:t>
            </w:r>
          </w:p>
        </w:tc>
        <w:tc>
          <w:tcPr>
            <w:tcW w:w="3006" w:type="dxa"/>
          </w:tcPr>
          <w:p w:rsidR="00837B33" w:rsidRPr="002F4B59" w:rsidRDefault="009A7111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200.000,00</w:t>
            </w:r>
          </w:p>
        </w:tc>
      </w:tr>
      <w:tr w:rsidR="00837B33" w:rsidRPr="002F4B59" w:rsidTr="00837B33">
        <w:tc>
          <w:tcPr>
            <w:tcW w:w="3005" w:type="dxa"/>
          </w:tcPr>
          <w:p w:rsidR="00837B33" w:rsidRPr="002F4B59" w:rsidRDefault="009A7111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Сојуз на пчеларски здруженија на Македонија „Пчела“- Скопје</w:t>
            </w:r>
          </w:p>
        </w:tc>
        <w:tc>
          <w:tcPr>
            <w:tcW w:w="3005" w:type="dxa"/>
          </w:tcPr>
          <w:p w:rsidR="00837B33" w:rsidRPr="002F4B59" w:rsidRDefault="008A7B9F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 xml:space="preserve">Саем на мед- </w:t>
            </w:r>
            <w:r w:rsidR="009A7111" w:rsidRPr="002F4B59">
              <w:rPr>
                <w:rFonts w:ascii="StobiSerif Regular" w:hAnsi="StobiSerif Regular"/>
                <w:sz w:val="20"/>
                <w:szCs w:val="20"/>
              </w:rPr>
              <w:t xml:space="preserve"> Битола</w:t>
            </w:r>
          </w:p>
        </w:tc>
        <w:tc>
          <w:tcPr>
            <w:tcW w:w="3006" w:type="dxa"/>
          </w:tcPr>
          <w:p w:rsidR="00837B33" w:rsidRPr="002F4B59" w:rsidRDefault="009A7111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300.000,00</w:t>
            </w:r>
          </w:p>
        </w:tc>
      </w:tr>
      <w:tr w:rsidR="00837B33" w:rsidRPr="002F4B59" w:rsidTr="00837B33">
        <w:tc>
          <w:tcPr>
            <w:tcW w:w="3005" w:type="dxa"/>
          </w:tcPr>
          <w:p w:rsidR="00837B33" w:rsidRPr="002F4B59" w:rsidRDefault="009A7111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Здружение за рурален развој Локална Акциона Група „Пелагонија“</w:t>
            </w:r>
          </w:p>
        </w:tc>
        <w:tc>
          <w:tcPr>
            <w:tcW w:w="3005" w:type="dxa"/>
          </w:tcPr>
          <w:p w:rsidR="00837B33" w:rsidRPr="002F4B59" w:rsidRDefault="008A7B9F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Државен натпревар на трактористите во Република Македонија</w:t>
            </w:r>
          </w:p>
        </w:tc>
        <w:tc>
          <w:tcPr>
            <w:tcW w:w="3006" w:type="dxa"/>
          </w:tcPr>
          <w:p w:rsidR="00837B33" w:rsidRPr="002F4B59" w:rsidRDefault="008A7B9F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252.000,00</w:t>
            </w:r>
          </w:p>
        </w:tc>
      </w:tr>
      <w:tr w:rsidR="00837B33" w:rsidRPr="002F4B59" w:rsidTr="00837B33">
        <w:tc>
          <w:tcPr>
            <w:tcW w:w="3005" w:type="dxa"/>
          </w:tcPr>
          <w:p w:rsidR="00837B33" w:rsidRPr="002F4B59" w:rsidRDefault="008A7B9F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 xml:space="preserve">Сојуз на здруженија на тутунопроизводители на </w:t>
            </w:r>
            <w:r w:rsidRPr="002F4B59">
              <w:rPr>
                <w:rFonts w:ascii="StobiSerif Regular" w:hAnsi="StobiSerif Regular"/>
                <w:sz w:val="20"/>
                <w:szCs w:val="20"/>
              </w:rPr>
              <w:lastRenderedPageBreak/>
              <w:t>Република Македонија, Скопје</w:t>
            </w:r>
          </w:p>
        </w:tc>
        <w:tc>
          <w:tcPr>
            <w:tcW w:w="3005" w:type="dxa"/>
          </w:tcPr>
          <w:p w:rsidR="00837B33" w:rsidRPr="002F4B59" w:rsidRDefault="008A7B9F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lastRenderedPageBreak/>
              <w:t>Денови на тутунот- Прилеп</w:t>
            </w:r>
          </w:p>
        </w:tc>
        <w:tc>
          <w:tcPr>
            <w:tcW w:w="3006" w:type="dxa"/>
          </w:tcPr>
          <w:p w:rsidR="00837B33" w:rsidRPr="002F4B59" w:rsidRDefault="008A7B9F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300.000,00</w:t>
            </w:r>
          </w:p>
        </w:tc>
      </w:tr>
      <w:tr w:rsidR="00837B33" w:rsidRPr="002F4B59" w:rsidTr="00837B33">
        <w:tc>
          <w:tcPr>
            <w:tcW w:w="3005" w:type="dxa"/>
          </w:tcPr>
          <w:p w:rsidR="00837B33" w:rsidRPr="002F4B59" w:rsidRDefault="008A7B9F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lastRenderedPageBreak/>
              <w:t>Пчеларско здружение „Матица“- Скопје</w:t>
            </w:r>
          </w:p>
        </w:tc>
        <w:tc>
          <w:tcPr>
            <w:tcW w:w="3005" w:type="dxa"/>
          </w:tcPr>
          <w:p w:rsidR="00837B33" w:rsidRPr="002F4B59" w:rsidRDefault="008A7B9F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Денови на македонскиот мед - Скопје</w:t>
            </w:r>
          </w:p>
        </w:tc>
        <w:tc>
          <w:tcPr>
            <w:tcW w:w="3006" w:type="dxa"/>
          </w:tcPr>
          <w:p w:rsidR="00837B33" w:rsidRPr="002F4B59" w:rsidRDefault="008A7B9F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200.000,00</w:t>
            </w:r>
          </w:p>
        </w:tc>
      </w:tr>
      <w:tr w:rsidR="008A7B9F" w:rsidRPr="002F4B59" w:rsidTr="00B07EB7">
        <w:tc>
          <w:tcPr>
            <w:tcW w:w="3005" w:type="dxa"/>
            <w:tcBorders>
              <w:bottom w:val="single" w:sz="4" w:space="0" w:color="auto"/>
            </w:tcBorders>
          </w:tcPr>
          <w:p w:rsidR="008A7B9F" w:rsidRPr="002F4B59" w:rsidRDefault="00D45F10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Македонски клуб на овчарско куче - Шарпланинец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8A7B9F" w:rsidRPr="002F4B59" w:rsidRDefault="008A7B9F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Национална изложба за македонското овчарско куче–Шарпланинец- Скопје</w:t>
            </w:r>
          </w:p>
        </w:tc>
        <w:tc>
          <w:tcPr>
            <w:tcW w:w="3006" w:type="dxa"/>
          </w:tcPr>
          <w:p w:rsidR="008A7B9F" w:rsidRPr="002F4B59" w:rsidRDefault="00D45F10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200.000,00</w:t>
            </w:r>
          </w:p>
        </w:tc>
      </w:tr>
      <w:tr w:rsidR="00487511" w:rsidRPr="002F4B59" w:rsidTr="00B07EB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7511" w:rsidRPr="002F4B59" w:rsidRDefault="00487511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Вкупно: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11" w:rsidRPr="002F4B59" w:rsidRDefault="00487511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3006" w:type="dxa"/>
            <w:tcBorders>
              <w:left w:val="single" w:sz="4" w:space="0" w:color="auto"/>
            </w:tcBorders>
          </w:tcPr>
          <w:p w:rsidR="00487511" w:rsidRPr="002F4B59" w:rsidRDefault="00487511" w:rsidP="00B56405">
            <w:pPr>
              <w:spacing w:after="12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1.452.000,00</w:t>
            </w:r>
          </w:p>
        </w:tc>
      </w:tr>
    </w:tbl>
    <w:p w:rsidR="0097210E" w:rsidRPr="002F4B59" w:rsidRDefault="0097210E" w:rsidP="00B56405">
      <w:pPr>
        <w:spacing w:after="120"/>
        <w:rPr>
          <w:rFonts w:ascii="StobiSerif Regular" w:hAnsi="StobiSerif Regular"/>
          <w:sz w:val="20"/>
          <w:szCs w:val="20"/>
        </w:rPr>
      </w:pPr>
    </w:p>
    <w:p w:rsidR="0097210E" w:rsidRPr="002F4B59" w:rsidRDefault="0097210E" w:rsidP="00B56405">
      <w:pPr>
        <w:spacing w:after="120"/>
        <w:rPr>
          <w:rFonts w:ascii="StobiSerif Regular" w:hAnsi="StobiSerif Regular"/>
          <w:sz w:val="20"/>
          <w:szCs w:val="20"/>
        </w:rPr>
      </w:pPr>
    </w:p>
    <w:p w:rsidR="00FF5297" w:rsidRPr="002F4B59" w:rsidRDefault="00942815" w:rsidP="00942815">
      <w:pPr>
        <w:spacing w:after="120"/>
        <w:rPr>
          <w:rFonts w:ascii="StobiSerif Regular" w:hAnsi="StobiSerif Regular"/>
          <w:b/>
          <w:sz w:val="20"/>
          <w:szCs w:val="20"/>
        </w:rPr>
      </w:pPr>
      <w:r w:rsidRPr="002F4B59">
        <w:rPr>
          <w:rFonts w:ascii="StobiSerif Regular" w:hAnsi="StobiSerif Regular"/>
          <w:b/>
          <w:sz w:val="20"/>
          <w:szCs w:val="20"/>
        </w:rPr>
        <w:t>Б) Податоци за финансиска поддршка на здруженија и фондации во 2018 година</w:t>
      </w:r>
    </w:p>
    <w:p w:rsidR="003933D0" w:rsidRPr="002F4B59" w:rsidRDefault="003933D0" w:rsidP="003933D0">
      <w:pPr>
        <w:spacing w:after="120"/>
        <w:rPr>
          <w:rFonts w:ascii="StobiSerif Regular" w:hAnsi="StobiSerif Regular"/>
          <w:sz w:val="20"/>
          <w:szCs w:val="20"/>
        </w:rPr>
      </w:pPr>
      <w:r w:rsidRPr="002F4B59">
        <w:rPr>
          <w:rFonts w:ascii="StobiSerif Regular" w:hAnsi="StobiSerif Regular"/>
          <w:sz w:val="20"/>
          <w:szCs w:val="20"/>
        </w:rPr>
        <w:t>Доделувањето на финансиската поддршка на здруженија и фондации во 2018 година се реализираше согласно Програмата за финансиска поддршка на рурал</w:t>
      </w:r>
      <w:r w:rsidR="00B40428" w:rsidRPr="002F4B59">
        <w:rPr>
          <w:rFonts w:ascii="StobiSerif Regular" w:hAnsi="StobiSerif Regular"/>
          <w:sz w:val="20"/>
          <w:szCs w:val="20"/>
        </w:rPr>
        <w:t>ниот развој за 2018</w:t>
      </w:r>
      <w:r w:rsidRPr="002F4B59">
        <w:rPr>
          <w:rFonts w:ascii="StobiSerif Regular" w:hAnsi="StobiSerif Regular"/>
          <w:sz w:val="20"/>
          <w:szCs w:val="20"/>
        </w:rPr>
        <w:t xml:space="preserve"> година („Службен весник на Република Македонија“ бр.</w:t>
      </w:r>
      <w:r w:rsidR="00B40428" w:rsidRPr="002F4B59">
        <w:rPr>
          <w:rFonts w:ascii="StobiSerif Regular" w:hAnsi="StobiSerif Regular"/>
          <w:sz w:val="20"/>
          <w:szCs w:val="20"/>
        </w:rPr>
        <w:t xml:space="preserve"> 16/18, 100/18, 127/18, 172/18, 193/18, 231/18 и 239/18</w:t>
      </w:r>
      <w:r w:rsidRPr="002F4B59">
        <w:rPr>
          <w:rFonts w:ascii="StobiSerif Regular" w:hAnsi="StobiSerif Regular"/>
          <w:sz w:val="20"/>
          <w:szCs w:val="20"/>
        </w:rPr>
        <w:t>), Мерка 1.1 „Организирање и спроведување на манифестации и саеми„ и согласно „Уредбата за видот на активности, максималниот износ по активности, корисниците, субјектите кои учествуваат во постапката, поблиските критериуми и начинот за доделување на техничката поддршка во земјоделството и руралниот развој“ („Службен весник на Република Македонија“ бр. 6/13, 81/13, 181/13, 1/14, 23/14, 136/14, 157/14, 139/15, 215/15, 133</w:t>
      </w:r>
      <w:r w:rsidR="00B40428" w:rsidRPr="002F4B59">
        <w:rPr>
          <w:rFonts w:ascii="StobiSerif Regular" w:hAnsi="StobiSerif Regular"/>
          <w:sz w:val="20"/>
          <w:szCs w:val="20"/>
        </w:rPr>
        <w:t>/16, 76/18,  100/18 и 127/18</w:t>
      </w:r>
      <w:r w:rsidRPr="002F4B59">
        <w:rPr>
          <w:rFonts w:ascii="StobiSerif Regular" w:hAnsi="StobiSerif Regular"/>
          <w:sz w:val="20"/>
          <w:szCs w:val="20"/>
        </w:rPr>
        <w:t>),</w:t>
      </w:r>
      <w:r w:rsidR="00B91D87" w:rsidRPr="002F4B59">
        <w:rPr>
          <w:rFonts w:ascii="StobiSerif Regular" w:hAnsi="StobiSerif Regular"/>
          <w:sz w:val="20"/>
          <w:szCs w:val="20"/>
        </w:rPr>
        <w:t xml:space="preserve"> се дефинирани во член 4 став (2) алинеја 2</w:t>
      </w:r>
      <w:r w:rsidR="00E04288" w:rsidRPr="002F4B59">
        <w:rPr>
          <w:rFonts w:ascii="StobiSerif Regular" w:hAnsi="StobiSerif Regular"/>
          <w:sz w:val="20"/>
          <w:szCs w:val="20"/>
        </w:rPr>
        <w:t xml:space="preserve"> подмерка „Локални манифестации во Република Македонија“</w:t>
      </w:r>
      <w:r w:rsidR="00B91D87" w:rsidRPr="002F4B59">
        <w:rPr>
          <w:rFonts w:ascii="StobiSerif Regular" w:hAnsi="StobiSerif Regular"/>
          <w:sz w:val="20"/>
          <w:szCs w:val="20"/>
        </w:rPr>
        <w:t>. Во член 4 став (4) е дефиниран износот на техничката поддршка, кој изнесува 120.000,00 денари по манифестација и по корсник,  член 4 став (5) алинеја 2 к</w:t>
      </w:r>
      <w:r w:rsidR="008B1822" w:rsidRPr="002F4B59">
        <w:rPr>
          <w:rFonts w:ascii="StobiSerif Regular" w:hAnsi="StobiSerif Regular"/>
          <w:sz w:val="20"/>
          <w:szCs w:val="20"/>
        </w:rPr>
        <w:t>а</w:t>
      </w:r>
      <w:r w:rsidR="00B91D87" w:rsidRPr="002F4B59">
        <w:rPr>
          <w:rFonts w:ascii="StobiSerif Regular" w:hAnsi="StobiSerif Regular"/>
          <w:sz w:val="20"/>
          <w:szCs w:val="20"/>
        </w:rPr>
        <w:t>де е</w:t>
      </w:r>
      <w:r w:rsidR="008B1822" w:rsidRPr="002F4B59">
        <w:rPr>
          <w:rFonts w:ascii="StobiSerif Regular" w:hAnsi="StobiSerif Regular"/>
          <w:sz w:val="20"/>
          <w:szCs w:val="20"/>
        </w:rPr>
        <w:t xml:space="preserve"> </w:t>
      </w:r>
      <w:r w:rsidR="00B91D87" w:rsidRPr="002F4B59">
        <w:rPr>
          <w:rFonts w:ascii="StobiSerif Regular" w:hAnsi="StobiSerif Regular"/>
          <w:sz w:val="20"/>
          <w:szCs w:val="20"/>
        </w:rPr>
        <w:t>наведено дека техничка</w:t>
      </w:r>
      <w:r w:rsidR="008B1822" w:rsidRPr="002F4B59">
        <w:rPr>
          <w:rFonts w:ascii="StobiSerif Regular" w:hAnsi="StobiSerif Regular"/>
          <w:sz w:val="20"/>
          <w:szCs w:val="20"/>
        </w:rPr>
        <w:t>та поддршка се спроведува по об</w:t>
      </w:r>
      <w:r w:rsidR="00B91D87" w:rsidRPr="002F4B59">
        <w:rPr>
          <w:rFonts w:ascii="StobiSerif Regular" w:hAnsi="StobiSerif Regular"/>
          <w:sz w:val="20"/>
          <w:szCs w:val="20"/>
        </w:rPr>
        <w:t>ј</w:t>
      </w:r>
      <w:r w:rsidR="008B1822" w:rsidRPr="002F4B59">
        <w:rPr>
          <w:rFonts w:ascii="StobiSerif Regular" w:hAnsi="StobiSerif Regular"/>
          <w:sz w:val="20"/>
          <w:szCs w:val="20"/>
        </w:rPr>
        <w:t>а</w:t>
      </w:r>
      <w:r w:rsidR="00B91D87" w:rsidRPr="002F4B59">
        <w:rPr>
          <w:rFonts w:ascii="StobiSerif Regular" w:hAnsi="StobiSerif Regular"/>
          <w:sz w:val="20"/>
          <w:szCs w:val="20"/>
        </w:rPr>
        <w:t>вен јавен повик.</w:t>
      </w:r>
    </w:p>
    <w:p w:rsidR="008B1822" w:rsidRPr="002F4B59" w:rsidRDefault="008B1822" w:rsidP="003933D0">
      <w:pPr>
        <w:spacing w:after="120"/>
        <w:rPr>
          <w:rFonts w:ascii="StobiSerif Regular" w:hAnsi="StobiSerif Regular"/>
          <w:sz w:val="20"/>
          <w:szCs w:val="20"/>
        </w:rPr>
      </w:pPr>
    </w:p>
    <w:p w:rsidR="008B1822" w:rsidRPr="002F4B59" w:rsidRDefault="008B1822" w:rsidP="003933D0">
      <w:pPr>
        <w:spacing w:after="120"/>
        <w:rPr>
          <w:rFonts w:ascii="StobiSerif Regular" w:hAnsi="StobiSerif Regular"/>
          <w:sz w:val="20"/>
          <w:szCs w:val="20"/>
        </w:rPr>
      </w:pPr>
      <w:r w:rsidRPr="002F4B59">
        <w:rPr>
          <w:rFonts w:ascii="StobiSerif Regular" w:hAnsi="StobiSerif Regular"/>
          <w:sz w:val="20"/>
          <w:szCs w:val="20"/>
        </w:rPr>
        <w:t>Табела</w:t>
      </w:r>
      <w:r w:rsidR="00B07EB7" w:rsidRPr="002F4B59">
        <w:rPr>
          <w:rFonts w:ascii="StobiSerif Regular" w:hAnsi="StobiSerif Regular"/>
          <w:sz w:val="20"/>
          <w:szCs w:val="20"/>
        </w:rPr>
        <w:t xml:space="preserve"> бр. 2 - финансиска поддршк</w:t>
      </w:r>
      <w:r w:rsidR="00122CE3" w:rsidRPr="002F4B59">
        <w:rPr>
          <w:rFonts w:ascii="StobiSerif Regular" w:hAnsi="StobiSerif Regular"/>
          <w:sz w:val="20"/>
          <w:szCs w:val="20"/>
        </w:rPr>
        <w:t>а на здруженија/фондации за 2018</w:t>
      </w:r>
      <w:r w:rsidR="00B07EB7" w:rsidRPr="002F4B59">
        <w:rPr>
          <w:rFonts w:ascii="StobiSerif Regular" w:hAnsi="StobiSerif Regular"/>
          <w:sz w:val="20"/>
          <w:szCs w:val="20"/>
        </w:rPr>
        <w:t xml:space="preserve"> година</w:t>
      </w:r>
      <w:r w:rsidR="00405EA7" w:rsidRPr="002F4B59">
        <w:rPr>
          <w:rFonts w:ascii="StobiSerif Regular" w:hAnsi="StobiSerif Regular"/>
          <w:sz w:val="20"/>
          <w:szCs w:val="20"/>
        </w:rPr>
        <w:t>, „Локални манифестации во Република Македонија“</w:t>
      </w:r>
    </w:p>
    <w:tbl>
      <w:tblPr>
        <w:tblStyle w:val="TableGrid"/>
        <w:tblW w:w="0" w:type="auto"/>
        <w:tblInd w:w="-185" w:type="dxa"/>
        <w:tblLook w:val="04A0"/>
      </w:tblPr>
      <w:tblGrid>
        <w:gridCol w:w="3959"/>
        <w:gridCol w:w="2689"/>
        <w:gridCol w:w="2553"/>
      </w:tblGrid>
      <w:tr w:rsidR="006A60F0" w:rsidRPr="002F4B59" w:rsidTr="00122CE3">
        <w:tc>
          <w:tcPr>
            <w:tcW w:w="9201" w:type="dxa"/>
            <w:gridSpan w:val="3"/>
            <w:shd w:val="clear" w:color="auto" w:fill="D9D9D9" w:themeFill="background1" w:themeFillShade="D9"/>
          </w:tcPr>
          <w:p w:rsidR="006A60F0" w:rsidRPr="002F4B59" w:rsidRDefault="006A60F0" w:rsidP="0095779C">
            <w:pPr>
              <w:tabs>
                <w:tab w:val="left" w:pos="1830"/>
              </w:tabs>
              <w:ind w:right="-150"/>
              <w:jc w:val="lef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Доделени средства на здруженија/фондации</w:t>
            </w:r>
          </w:p>
        </w:tc>
      </w:tr>
      <w:tr w:rsidR="006A60F0" w:rsidRPr="002F4B59" w:rsidTr="00122CE3">
        <w:tc>
          <w:tcPr>
            <w:tcW w:w="395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15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Здружение/фондација</w:t>
            </w:r>
          </w:p>
        </w:tc>
        <w:tc>
          <w:tcPr>
            <w:tcW w:w="268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15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Проект</w:t>
            </w:r>
          </w:p>
        </w:tc>
        <w:tc>
          <w:tcPr>
            <w:tcW w:w="2553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Доделени финансиски средства (денари)</w:t>
            </w:r>
          </w:p>
        </w:tc>
      </w:tr>
      <w:tr w:rsidR="006A60F0" w:rsidRPr="002F4B59" w:rsidTr="00122CE3">
        <w:tc>
          <w:tcPr>
            <w:tcW w:w="3959" w:type="dxa"/>
          </w:tcPr>
          <w:p w:rsidR="006A60F0" w:rsidRPr="002F4B59" w:rsidRDefault="006A60F0" w:rsidP="0095779C">
            <w:pPr>
              <w:tabs>
                <w:tab w:val="left" w:pos="1830"/>
              </w:tabs>
              <w:ind w:right="-15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Здружение за едукација на земјоделците ЗЕЛЕНА БЕРЗА Битола</w:t>
            </w:r>
          </w:p>
        </w:tc>
        <w:tc>
          <w:tcPr>
            <w:tcW w:w="268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  <w:tab w:val="left" w:pos="1936"/>
              </w:tabs>
              <w:ind w:right="-3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Манифестација „Зелена берза есенски саем“ Битола</w:t>
            </w:r>
          </w:p>
        </w:tc>
        <w:tc>
          <w:tcPr>
            <w:tcW w:w="2553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106.200,00</w:t>
            </w:r>
          </w:p>
        </w:tc>
      </w:tr>
      <w:tr w:rsidR="006A60F0" w:rsidRPr="002F4B59" w:rsidTr="00122CE3">
        <w:tc>
          <w:tcPr>
            <w:tcW w:w="395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Пчеларско здружение Братство Прилеп</w:t>
            </w:r>
          </w:p>
        </w:tc>
        <w:tc>
          <w:tcPr>
            <w:tcW w:w="2689" w:type="dxa"/>
          </w:tcPr>
          <w:p w:rsidR="006A60F0" w:rsidRPr="002F4B59" w:rsidRDefault="006A60F0" w:rsidP="0095779C">
            <w:pPr>
              <w:tabs>
                <w:tab w:val="left" w:pos="1830"/>
              </w:tabs>
              <w:ind w:right="-7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Манифестација „Медот и другите пчелни производи- инвестиција во вашето здравје“ - Прилеп</w:t>
            </w:r>
          </w:p>
        </w:tc>
        <w:tc>
          <w:tcPr>
            <w:tcW w:w="2553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119.944,00</w:t>
            </w:r>
          </w:p>
        </w:tc>
      </w:tr>
      <w:tr w:rsidR="006A60F0" w:rsidRPr="002F4B59" w:rsidTr="00122CE3">
        <w:tc>
          <w:tcPr>
            <w:tcW w:w="3959" w:type="dxa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Здружение на одгледувачи на овци од западна Македонија Гостивар</w:t>
            </w:r>
          </w:p>
        </w:tc>
        <w:tc>
          <w:tcPr>
            <w:tcW w:w="268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Манифестација „Денови на овчарство“ Маврово</w:t>
            </w:r>
          </w:p>
        </w:tc>
        <w:tc>
          <w:tcPr>
            <w:tcW w:w="2553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120.000,00</w:t>
            </w:r>
          </w:p>
        </w:tc>
      </w:tr>
      <w:tr w:rsidR="006A60F0" w:rsidRPr="002F4B59" w:rsidTr="00122CE3">
        <w:tc>
          <w:tcPr>
            <w:tcW w:w="3959" w:type="dxa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Здружение Градот на пчелите Тетово</w:t>
            </w:r>
          </w:p>
        </w:tc>
        <w:tc>
          <w:tcPr>
            <w:tcW w:w="268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Изложба „Куќа“</w:t>
            </w:r>
          </w:p>
        </w:tc>
        <w:tc>
          <w:tcPr>
            <w:tcW w:w="2553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116.250,00</w:t>
            </w:r>
          </w:p>
        </w:tc>
      </w:tr>
      <w:tr w:rsidR="006A60F0" w:rsidRPr="002F4B59" w:rsidTr="00122CE3">
        <w:tc>
          <w:tcPr>
            <w:tcW w:w="3959" w:type="dxa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Здружение на пчелари Матица 2012 Струга</w:t>
            </w:r>
          </w:p>
        </w:tc>
        <w:tc>
          <w:tcPr>
            <w:tcW w:w="268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Манифестација „Саем на медот“ Струга</w:t>
            </w:r>
          </w:p>
        </w:tc>
        <w:tc>
          <w:tcPr>
            <w:tcW w:w="2553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92.500,00</w:t>
            </w:r>
          </w:p>
        </w:tc>
      </w:tr>
      <w:tr w:rsidR="006A60F0" w:rsidRPr="002F4B59" w:rsidTr="00122CE3">
        <w:tc>
          <w:tcPr>
            <w:tcW w:w="3959" w:type="dxa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 xml:space="preserve">Здружение на жени фармери Моја </w:t>
            </w:r>
            <w:r w:rsidRPr="002F4B59">
              <w:rPr>
                <w:rFonts w:ascii="StobiSerif Regular" w:hAnsi="StobiSerif Regular"/>
                <w:sz w:val="20"/>
                <w:szCs w:val="20"/>
              </w:rPr>
              <w:lastRenderedPageBreak/>
              <w:t>фарма Гостивар</w:t>
            </w:r>
          </w:p>
        </w:tc>
        <w:tc>
          <w:tcPr>
            <w:tcW w:w="268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lastRenderedPageBreak/>
              <w:t xml:space="preserve">Манифестација „Да ја </w:t>
            </w:r>
            <w:r w:rsidRPr="002F4B59">
              <w:rPr>
                <w:rFonts w:ascii="StobiSerif Regular" w:hAnsi="StobiSerif Regular"/>
                <w:sz w:val="20"/>
                <w:szCs w:val="20"/>
              </w:rPr>
              <w:lastRenderedPageBreak/>
              <w:t>зачуваме традицијата“ Гостивар</w:t>
            </w:r>
          </w:p>
        </w:tc>
        <w:tc>
          <w:tcPr>
            <w:tcW w:w="2553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lastRenderedPageBreak/>
              <w:t>119.760,00</w:t>
            </w:r>
          </w:p>
        </w:tc>
      </w:tr>
      <w:tr w:rsidR="006A60F0" w:rsidRPr="002F4B59" w:rsidTr="00122CE3">
        <w:tc>
          <w:tcPr>
            <w:tcW w:w="3959" w:type="dxa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lastRenderedPageBreak/>
              <w:t>Здружение за земјоделци Современо земјоделство</w:t>
            </w:r>
          </w:p>
        </w:tc>
        <w:tc>
          <w:tcPr>
            <w:tcW w:w="268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Манифестација „Избор на најуспешни во областа на земјоделството“ Битола</w:t>
            </w:r>
          </w:p>
        </w:tc>
        <w:tc>
          <w:tcPr>
            <w:tcW w:w="2553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119.400,00</w:t>
            </w:r>
          </w:p>
        </w:tc>
      </w:tr>
      <w:tr w:rsidR="006A60F0" w:rsidRPr="002F4B59" w:rsidTr="00122CE3">
        <w:tc>
          <w:tcPr>
            <w:tcW w:w="3959" w:type="dxa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Пчеларско здружение Нектар Битола</w:t>
            </w:r>
          </w:p>
        </w:tc>
        <w:tc>
          <w:tcPr>
            <w:tcW w:w="268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Манифестација „Денови на македонското пчеларство Битола 2018“</w:t>
            </w:r>
          </w:p>
        </w:tc>
        <w:tc>
          <w:tcPr>
            <w:tcW w:w="2553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120.000,00</w:t>
            </w:r>
          </w:p>
        </w:tc>
      </w:tr>
      <w:tr w:rsidR="006A60F0" w:rsidRPr="002F4B59" w:rsidTr="00122CE3">
        <w:tc>
          <w:tcPr>
            <w:tcW w:w="395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Здружение за околина Молика – Дом Битола</w:t>
            </w:r>
          </w:p>
        </w:tc>
        <w:tc>
          <w:tcPr>
            <w:tcW w:w="268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Манифестација „Тракторијада 2018“ Могила</w:t>
            </w:r>
          </w:p>
        </w:tc>
        <w:tc>
          <w:tcPr>
            <w:tcW w:w="2553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120.000,00</w:t>
            </w:r>
          </w:p>
        </w:tc>
      </w:tr>
      <w:tr w:rsidR="006A60F0" w:rsidRPr="002F4B59" w:rsidTr="00122CE3">
        <w:tc>
          <w:tcPr>
            <w:tcW w:w="395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Мрежа на млади фармери – ММФ, Дебарца</w:t>
            </w:r>
          </w:p>
        </w:tc>
        <w:tc>
          <w:tcPr>
            <w:tcW w:w="268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Манифестација „Ден на млад фармер во Р.Македонија“</w:t>
            </w:r>
          </w:p>
        </w:tc>
        <w:tc>
          <w:tcPr>
            <w:tcW w:w="2553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119.995,00</w:t>
            </w:r>
          </w:p>
        </w:tc>
      </w:tr>
      <w:tr w:rsidR="006A60F0" w:rsidRPr="002F4B59" w:rsidTr="00122CE3">
        <w:tc>
          <w:tcPr>
            <w:tcW w:w="395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Здружение на сомелиери БРИКС Скопје</w:t>
            </w:r>
          </w:p>
        </w:tc>
        <w:tc>
          <w:tcPr>
            <w:tcW w:w="268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Манифестација „Скопски вински салон Винодонија 2018“</w:t>
            </w:r>
          </w:p>
        </w:tc>
        <w:tc>
          <w:tcPr>
            <w:tcW w:w="2553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120.000,00</w:t>
            </w:r>
          </w:p>
        </w:tc>
      </w:tr>
      <w:tr w:rsidR="006A60F0" w:rsidRPr="002F4B59" w:rsidTr="00122CE3">
        <w:tc>
          <w:tcPr>
            <w:tcW w:w="395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Здружение Слоу Фуд Битола</w:t>
            </w:r>
          </w:p>
        </w:tc>
        <w:tc>
          <w:tcPr>
            <w:tcW w:w="268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Манифестација „Да го зачуваме биодиверзитетот на млекото“ Битола</w:t>
            </w:r>
          </w:p>
        </w:tc>
        <w:tc>
          <w:tcPr>
            <w:tcW w:w="2553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119.000,00</w:t>
            </w:r>
          </w:p>
        </w:tc>
      </w:tr>
      <w:tr w:rsidR="006A60F0" w:rsidRPr="002F4B59" w:rsidTr="00122CE3">
        <w:tc>
          <w:tcPr>
            <w:tcW w:w="395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Здружение на сопственици на приватни шуми Берово</w:t>
            </w:r>
          </w:p>
        </w:tc>
        <w:tc>
          <w:tcPr>
            <w:tcW w:w="268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Манифестација „Форест Фест“ Берово</w:t>
            </w:r>
          </w:p>
        </w:tc>
        <w:tc>
          <w:tcPr>
            <w:tcW w:w="2553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120.000,00</w:t>
            </w:r>
          </w:p>
        </w:tc>
      </w:tr>
      <w:tr w:rsidR="006A60F0" w:rsidRPr="002F4B59" w:rsidTr="00122CE3">
        <w:tc>
          <w:tcPr>
            <w:tcW w:w="395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Пчеларско здружение Матица</w:t>
            </w:r>
          </w:p>
        </w:tc>
        <w:tc>
          <w:tcPr>
            <w:tcW w:w="268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Манифестација „Денови на македонскиот мед“ Скопје</w:t>
            </w:r>
          </w:p>
        </w:tc>
        <w:tc>
          <w:tcPr>
            <w:tcW w:w="2553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118.773,00</w:t>
            </w:r>
          </w:p>
        </w:tc>
      </w:tr>
      <w:tr w:rsidR="006A60F0" w:rsidRPr="002F4B59" w:rsidTr="00122CE3">
        <w:tc>
          <w:tcPr>
            <w:tcW w:w="395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Центар за за развој на земјоделие Еко продукт Тетово</w:t>
            </w:r>
          </w:p>
        </w:tc>
        <w:tc>
          <w:tcPr>
            <w:tcW w:w="268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Манифестација „Меѓународен саем на земјоделски производи и традиционални јадења“ Тетово</w:t>
            </w:r>
          </w:p>
        </w:tc>
        <w:tc>
          <w:tcPr>
            <w:tcW w:w="2553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120.000,00</w:t>
            </w:r>
          </w:p>
        </w:tc>
      </w:tr>
      <w:tr w:rsidR="006A60F0" w:rsidRPr="002F4B59" w:rsidTr="00122CE3">
        <w:tc>
          <w:tcPr>
            <w:tcW w:w="3959" w:type="dxa"/>
            <w:tcBorders>
              <w:bottom w:val="single" w:sz="4" w:space="0" w:color="auto"/>
            </w:tcBorders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 xml:space="preserve">Здружение за заштита на природата и здравјето „Виножито“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Пченка лупенка-фестивал на изобилие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120.000,00</w:t>
            </w:r>
          </w:p>
        </w:tc>
      </w:tr>
      <w:tr w:rsidR="006A60F0" w:rsidRPr="002F4B59" w:rsidTr="00122CE3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 xml:space="preserve">Здружение за унапредувањеи заштита на животните стандарди М5М ЛОБИ ГРУПА Скопје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Здрава храна за живот без мана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119.720,00</w:t>
            </w:r>
          </w:p>
        </w:tc>
      </w:tr>
      <w:tr w:rsidR="006A60F0" w:rsidRPr="002F4B59" w:rsidTr="00122CE3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 xml:space="preserve">Кинолошки клуб Македонско овчарско куче- КАРАМАН Скопје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Караман КУП Државно првенство за МОК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118.497,00</w:t>
            </w:r>
          </w:p>
        </w:tc>
      </w:tr>
      <w:tr w:rsidR="006A60F0" w:rsidRPr="002F4B59" w:rsidTr="00122CE3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Здружение Живот Куманово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Органска трпеза од североистокот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119.700,00</w:t>
            </w:r>
          </w:p>
        </w:tc>
      </w:tr>
      <w:tr w:rsidR="006A60F0" w:rsidRPr="002F4B59" w:rsidTr="00122CE3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Здружение за негување и развој на винската култура, вински туризам и производи од грозје  „ВИНОТЕК“ Кавадарци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Манифестација Фестивал на младо вино тиквешија-2018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114.334,00</w:t>
            </w:r>
          </w:p>
        </w:tc>
      </w:tr>
      <w:tr w:rsidR="006A60F0" w:rsidRPr="002F4B59" w:rsidTr="00122CE3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Здружение на граѓани за еколкогија, туризам, органско производство и истражувачка дејност ЕКО ПАРТНЕРС Гостивар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Форум за развој на еко туризмот и размена на регионални искуства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118.000,00</w:t>
            </w:r>
          </w:p>
        </w:tc>
      </w:tr>
      <w:tr w:rsidR="006A60F0" w:rsidRPr="002F4B59" w:rsidTr="00122CE3"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 xml:space="preserve">Здружение за заштита на природата </w:t>
            </w:r>
            <w:r w:rsidRPr="002F4B59">
              <w:rPr>
                <w:rFonts w:ascii="StobiSerif Regular" w:hAnsi="StobiSerif Regular"/>
                <w:sz w:val="20"/>
                <w:szCs w:val="20"/>
              </w:rPr>
              <w:lastRenderedPageBreak/>
              <w:t>од загадување„ЧИСТА ВОДА ЗДРАВА ХРАНА“ Дебар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lastRenderedPageBreak/>
              <w:t xml:space="preserve">Манифестација </w:t>
            </w:r>
            <w:r w:rsidRPr="002F4B59">
              <w:rPr>
                <w:rFonts w:ascii="StobiSerif Regular" w:hAnsi="StobiSerif Regular"/>
                <w:sz w:val="20"/>
                <w:szCs w:val="20"/>
              </w:rPr>
              <w:lastRenderedPageBreak/>
              <w:t>„Одбележување на Светскиот ден на почвата“-2018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lastRenderedPageBreak/>
              <w:t>119.996,00</w:t>
            </w:r>
          </w:p>
        </w:tc>
      </w:tr>
      <w:tr w:rsidR="006A60F0" w:rsidRPr="002F4B59" w:rsidTr="00122CE3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60F0" w:rsidRPr="002F4B59" w:rsidRDefault="006A60F0" w:rsidP="006A60F0">
            <w:pPr>
              <w:tabs>
                <w:tab w:val="left" w:pos="1830"/>
              </w:tabs>
              <w:ind w:right="-60"/>
              <w:jc w:val="lef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lastRenderedPageBreak/>
              <w:t>Вкупно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60F0" w:rsidRPr="002F4B59" w:rsidRDefault="00122CE3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2.582.069,00</w:t>
            </w:r>
          </w:p>
        </w:tc>
      </w:tr>
    </w:tbl>
    <w:p w:rsidR="008B1822" w:rsidRPr="002F4B59" w:rsidRDefault="008B1822" w:rsidP="003933D0">
      <w:pPr>
        <w:spacing w:after="120"/>
        <w:rPr>
          <w:rFonts w:ascii="StobiSerif Regular" w:hAnsi="StobiSerif Regular"/>
          <w:sz w:val="20"/>
          <w:szCs w:val="20"/>
        </w:rPr>
      </w:pPr>
    </w:p>
    <w:p w:rsidR="008B1822" w:rsidRPr="002F4B59" w:rsidRDefault="00E04288" w:rsidP="003933D0">
      <w:pPr>
        <w:spacing w:after="120"/>
        <w:rPr>
          <w:rFonts w:ascii="StobiSerif Regular" w:hAnsi="StobiSerif Regular"/>
          <w:sz w:val="20"/>
          <w:szCs w:val="20"/>
        </w:rPr>
      </w:pPr>
      <w:r w:rsidRPr="002F4B59">
        <w:rPr>
          <w:rFonts w:ascii="StobiSerif Regular" w:hAnsi="StobiSerif Regular"/>
          <w:sz w:val="20"/>
          <w:szCs w:val="20"/>
        </w:rPr>
        <w:t>Додека во согл</w:t>
      </w:r>
      <w:r w:rsidR="008B1822" w:rsidRPr="002F4B59">
        <w:rPr>
          <w:rFonts w:ascii="StobiSerif Regular" w:hAnsi="StobiSerif Regular"/>
          <w:sz w:val="20"/>
          <w:szCs w:val="20"/>
        </w:rPr>
        <w:t>асност член 4 став 2 алинеја 3</w:t>
      </w:r>
      <w:r w:rsidRPr="002F4B59">
        <w:rPr>
          <w:rFonts w:ascii="StobiSerif Regular" w:hAnsi="StobiSerif Regular"/>
          <w:sz w:val="20"/>
          <w:szCs w:val="20"/>
        </w:rPr>
        <w:t xml:space="preserve"> од наведената уредба, се финансираат</w:t>
      </w:r>
      <w:r w:rsidR="008B1822" w:rsidRPr="002F4B59">
        <w:rPr>
          <w:rFonts w:ascii="StobiSerif Regular" w:hAnsi="StobiSerif Regular"/>
          <w:sz w:val="20"/>
          <w:szCs w:val="20"/>
        </w:rPr>
        <w:t xml:space="preserve"> </w:t>
      </w:r>
      <w:r w:rsidRPr="002F4B59">
        <w:rPr>
          <w:rFonts w:ascii="StobiSerif Regular" w:hAnsi="StobiSerif Regular"/>
          <w:sz w:val="20"/>
          <w:szCs w:val="20"/>
        </w:rPr>
        <w:t xml:space="preserve">и подмерка </w:t>
      </w:r>
      <w:r w:rsidR="008B1822" w:rsidRPr="002F4B59">
        <w:rPr>
          <w:rFonts w:ascii="StobiSerif Regular" w:hAnsi="StobiSerif Regular"/>
          <w:sz w:val="20"/>
          <w:szCs w:val="20"/>
        </w:rPr>
        <w:t>„Еднодневни манифестации за промоција на земјоделски производи вон Република Македон</w:t>
      </w:r>
      <w:r w:rsidRPr="002F4B59">
        <w:rPr>
          <w:rFonts w:ascii="StobiSerif Regular" w:hAnsi="StobiSerif Regular"/>
          <w:sz w:val="20"/>
          <w:szCs w:val="20"/>
        </w:rPr>
        <w:t xml:space="preserve">ија“, </w:t>
      </w:r>
      <w:r w:rsidR="008B1822" w:rsidRPr="002F4B59">
        <w:rPr>
          <w:rFonts w:ascii="StobiSerif Regular" w:hAnsi="StobiSerif Regular"/>
          <w:sz w:val="20"/>
          <w:szCs w:val="20"/>
        </w:rPr>
        <w:t>се спроведуваат согласно член 5 став 5  алинеја 3, каде се поднесува барање до Министерството за користење на техничка поддршка од страна на организаторот (Социјално економските партнери впишани во евиденцијата на Министерството).</w:t>
      </w:r>
    </w:p>
    <w:p w:rsidR="00813EFB" w:rsidRPr="002F4B59" w:rsidRDefault="00813EFB" w:rsidP="003933D0">
      <w:pPr>
        <w:spacing w:after="120"/>
        <w:rPr>
          <w:rFonts w:ascii="StobiSerif Regular" w:hAnsi="StobiSerif Regular"/>
          <w:sz w:val="20"/>
          <w:szCs w:val="20"/>
        </w:rPr>
      </w:pPr>
    </w:p>
    <w:p w:rsidR="008B1822" w:rsidRPr="002F4B59" w:rsidRDefault="003C2074" w:rsidP="003933D0">
      <w:pPr>
        <w:spacing w:after="120"/>
        <w:rPr>
          <w:rFonts w:ascii="StobiSerif Regular" w:hAnsi="StobiSerif Regular"/>
          <w:sz w:val="20"/>
          <w:szCs w:val="20"/>
        </w:rPr>
      </w:pPr>
      <w:r w:rsidRPr="002F4B59">
        <w:rPr>
          <w:rFonts w:ascii="StobiSerif Regular" w:hAnsi="StobiSerif Regular"/>
          <w:sz w:val="20"/>
          <w:szCs w:val="20"/>
        </w:rPr>
        <w:t xml:space="preserve">Табела бр. 3 - финансиска поддршка на здруженија/фондации за 2018 година </w:t>
      </w:r>
      <w:r w:rsidR="00405EA7" w:rsidRPr="002F4B59">
        <w:rPr>
          <w:rFonts w:ascii="StobiSerif Regular" w:hAnsi="StobiSerif Regular"/>
          <w:sz w:val="20"/>
          <w:szCs w:val="20"/>
        </w:rPr>
        <w:t>„Е</w:t>
      </w:r>
      <w:r w:rsidRPr="002F4B59">
        <w:rPr>
          <w:rFonts w:ascii="StobiSerif Regular" w:hAnsi="StobiSerif Regular"/>
          <w:sz w:val="20"/>
          <w:szCs w:val="20"/>
        </w:rPr>
        <w:t>днодневни манифестации за промоција на земјоделски производи вон Република Македонија</w:t>
      </w:r>
      <w:r w:rsidR="00405EA7" w:rsidRPr="002F4B59">
        <w:rPr>
          <w:rFonts w:ascii="StobiSerif Regular" w:hAnsi="StobiSerif Regular"/>
          <w:sz w:val="20"/>
          <w:szCs w:val="20"/>
        </w:rPr>
        <w:t>“</w:t>
      </w:r>
    </w:p>
    <w:tbl>
      <w:tblPr>
        <w:tblStyle w:val="TableGrid"/>
        <w:tblW w:w="0" w:type="auto"/>
        <w:tblInd w:w="720" w:type="dxa"/>
        <w:tblLook w:val="04A0"/>
      </w:tblPr>
      <w:tblGrid>
        <w:gridCol w:w="3054"/>
        <w:gridCol w:w="2689"/>
        <w:gridCol w:w="2553"/>
      </w:tblGrid>
      <w:tr w:rsidR="006A60F0" w:rsidRPr="002F4B59" w:rsidTr="0095779C">
        <w:tc>
          <w:tcPr>
            <w:tcW w:w="8296" w:type="dxa"/>
            <w:gridSpan w:val="3"/>
            <w:shd w:val="clear" w:color="auto" w:fill="D9D9D9" w:themeFill="background1" w:themeFillShade="D9"/>
          </w:tcPr>
          <w:p w:rsidR="006A60F0" w:rsidRPr="002F4B59" w:rsidRDefault="006A60F0" w:rsidP="00E04288">
            <w:pPr>
              <w:tabs>
                <w:tab w:val="left" w:pos="1830"/>
              </w:tabs>
              <w:ind w:right="830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br/>
              <w:t xml:space="preserve">Доделени средства на здруженија/фондации </w:t>
            </w:r>
          </w:p>
        </w:tc>
      </w:tr>
      <w:tr w:rsidR="006A60F0" w:rsidRPr="002F4B59" w:rsidTr="0095779C">
        <w:tc>
          <w:tcPr>
            <w:tcW w:w="3054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Здружение/фондација</w:t>
            </w:r>
          </w:p>
        </w:tc>
        <w:tc>
          <w:tcPr>
            <w:tcW w:w="268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Проект</w:t>
            </w:r>
          </w:p>
        </w:tc>
        <w:tc>
          <w:tcPr>
            <w:tcW w:w="2553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Доделени финансиски средства</w:t>
            </w:r>
          </w:p>
        </w:tc>
      </w:tr>
      <w:tr w:rsidR="006A60F0" w:rsidRPr="002F4B59" w:rsidTr="0095779C">
        <w:tc>
          <w:tcPr>
            <w:tcW w:w="3054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Здружение Вина од Македонија</w:t>
            </w:r>
          </w:p>
        </w:tc>
        <w:tc>
          <w:tcPr>
            <w:tcW w:w="268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Манифестација за промоција на македонско вино во Сингапур</w:t>
            </w:r>
          </w:p>
        </w:tc>
        <w:tc>
          <w:tcPr>
            <w:tcW w:w="2553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737.917,00</w:t>
            </w:r>
          </w:p>
        </w:tc>
      </w:tr>
      <w:tr w:rsidR="006A60F0" w:rsidRPr="002F4B59" w:rsidTr="0095779C">
        <w:tc>
          <w:tcPr>
            <w:tcW w:w="3054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Здружение Вина од Македонија</w:t>
            </w:r>
          </w:p>
        </w:tc>
        <w:tc>
          <w:tcPr>
            <w:tcW w:w="2689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Манифестација за промоција на македонско вино во Данска</w:t>
            </w:r>
          </w:p>
        </w:tc>
        <w:tc>
          <w:tcPr>
            <w:tcW w:w="2553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1.193.000,00</w:t>
            </w:r>
          </w:p>
        </w:tc>
      </w:tr>
      <w:tr w:rsidR="006A60F0" w:rsidRPr="002F4B59" w:rsidTr="00E33963"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Здружение Вина од Македонија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Манифестација за промоција на македонско вино во САД</w:t>
            </w:r>
          </w:p>
        </w:tc>
        <w:tc>
          <w:tcPr>
            <w:tcW w:w="2553" w:type="dxa"/>
            <w:vAlign w:val="center"/>
          </w:tcPr>
          <w:p w:rsidR="006A60F0" w:rsidRPr="002F4B59" w:rsidRDefault="006A60F0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3.797.172,00</w:t>
            </w:r>
          </w:p>
        </w:tc>
      </w:tr>
      <w:tr w:rsidR="00405EA7" w:rsidRPr="002F4B59" w:rsidTr="00E33963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5EA7" w:rsidRPr="002F4B59" w:rsidRDefault="00E33963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Вкупно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EA7" w:rsidRPr="002F4B59" w:rsidRDefault="00405EA7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4" w:space="0" w:color="auto"/>
            </w:tcBorders>
            <w:vAlign w:val="center"/>
          </w:tcPr>
          <w:p w:rsidR="00405EA7" w:rsidRPr="002F4B59" w:rsidRDefault="00E33963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5.728.089,00</w:t>
            </w:r>
          </w:p>
        </w:tc>
      </w:tr>
    </w:tbl>
    <w:p w:rsidR="008B1822" w:rsidRPr="002F4B59" w:rsidRDefault="008B1822" w:rsidP="003933D0">
      <w:pPr>
        <w:spacing w:after="120"/>
        <w:rPr>
          <w:rFonts w:ascii="StobiSerif Regular" w:hAnsi="StobiSerif Regular"/>
          <w:b/>
          <w:sz w:val="20"/>
          <w:szCs w:val="20"/>
        </w:rPr>
      </w:pPr>
    </w:p>
    <w:p w:rsidR="0095779C" w:rsidRPr="002F4B59" w:rsidRDefault="0095779C" w:rsidP="003933D0">
      <w:pPr>
        <w:spacing w:after="120"/>
        <w:rPr>
          <w:rFonts w:ascii="StobiSerif Regular" w:hAnsi="StobiSerif Regular"/>
          <w:sz w:val="20"/>
          <w:szCs w:val="20"/>
        </w:rPr>
      </w:pPr>
      <w:r w:rsidRPr="002F4B59">
        <w:rPr>
          <w:rFonts w:ascii="StobiSerif Regular" w:hAnsi="StobiSerif Regular"/>
          <w:sz w:val="20"/>
          <w:szCs w:val="20"/>
        </w:rPr>
        <w:t xml:space="preserve">Табела бр. 4 – финансиска поддршка за здруженија/фондации за 2018 година по пат на јавен повик за техничка поддршка за изработка и публикување на едукативни информативни, научни пропагандни и стручни материјали, публикации и списанија </w:t>
      </w:r>
    </w:p>
    <w:tbl>
      <w:tblPr>
        <w:tblStyle w:val="TableGrid"/>
        <w:tblW w:w="0" w:type="auto"/>
        <w:tblInd w:w="720" w:type="dxa"/>
        <w:tblLook w:val="04A0"/>
      </w:tblPr>
      <w:tblGrid>
        <w:gridCol w:w="3054"/>
        <w:gridCol w:w="2689"/>
        <w:gridCol w:w="2553"/>
      </w:tblGrid>
      <w:tr w:rsidR="0095779C" w:rsidRPr="002F4B59" w:rsidTr="0095779C">
        <w:tc>
          <w:tcPr>
            <w:tcW w:w="3054" w:type="dxa"/>
            <w:tcBorders>
              <w:top w:val="single" w:sz="4" w:space="0" w:color="auto"/>
            </w:tcBorders>
          </w:tcPr>
          <w:p w:rsidR="0095779C" w:rsidRPr="002F4B59" w:rsidRDefault="0095779C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Здружение на граѓани Иницијатива за претприемништво и општествен развој Берово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:rsidR="0095779C" w:rsidRPr="002F4B59" w:rsidRDefault="0095779C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Подобрување на ефикасноста во работењето на земјоделските стопанства, со цел јакнење на конкурентноста и подобрување на квалитетот на живот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:rsidR="0095779C" w:rsidRPr="002F4B59" w:rsidRDefault="0095779C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1.200.000,00</w:t>
            </w:r>
          </w:p>
        </w:tc>
      </w:tr>
      <w:tr w:rsidR="0095779C" w:rsidRPr="002F4B59" w:rsidTr="0095779C">
        <w:tc>
          <w:tcPr>
            <w:tcW w:w="3054" w:type="dxa"/>
            <w:tcBorders>
              <w:top w:val="single" w:sz="4" w:space="0" w:color="auto"/>
            </w:tcBorders>
          </w:tcPr>
          <w:p w:rsidR="0095779C" w:rsidRPr="002F4B59" w:rsidRDefault="0095779C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Пчеларско здружение „Еко-пчела“ Скопје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:rsidR="0095779C" w:rsidRPr="002F4B59" w:rsidRDefault="0095779C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Прирачник „Пчеларски календар“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:rsidR="0095779C" w:rsidRPr="002F4B59" w:rsidRDefault="0095779C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512.616,00</w:t>
            </w:r>
          </w:p>
        </w:tc>
      </w:tr>
      <w:tr w:rsidR="0095779C" w:rsidRPr="002F4B59" w:rsidTr="0095779C">
        <w:tc>
          <w:tcPr>
            <w:tcW w:w="3054" w:type="dxa"/>
            <w:tcBorders>
              <w:top w:val="single" w:sz="4" w:space="0" w:color="auto"/>
            </w:tcBorders>
          </w:tcPr>
          <w:p w:rsidR="0095779C" w:rsidRPr="002F4B59" w:rsidRDefault="0095779C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 xml:space="preserve">Здружение за заштита, едукација и промоција на </w:t>
            </w:r>
            <w:r w:rsidRPr="002F4B59">
              <w:rPr>
                <w:rFonts w:ascii="StobiSerif Regular" w:hAnsi="StobiSerif Regular"/>
                <w:sz w:val="20"/>
                <w:szCs w:val="20"/>
              </w:rPr>
              <w:lastRenderedPageBreak/>
              <w:t>храна „Слоу фуд Битола“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:rsidR="0095779C" w:rsidRPr="002F4B59" w:rsidRDefault="0095779C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lastRenderedPageBreak/>
              <w:t xml:space="preserve">„Информирање и едукација за практична </w:t>
            </w:r>
            <w:r w:rsidRPr="002F4B59">
              <w:rPr>
                <w:rFonts w:ascii="StobiSerif Regular" w:hAnsi="StobiSerif Regular"/>
                <w:sz w:val="20"/>
                <w:szCs w:val="20"/>
              </w:rPr>
              <w:lastRenderedPageBreak/>
              <w:t>примена на новиот правилник со дозволената флексибилност при производството и дистрибуцијата на производи од анимално потекло произведени во мал обем“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:rsidR="0095779C" w:rsidRPr="002F4B59" w:rsidRDefault="0095779C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lastRenderedPageBreak/>
              <w:t>1.200.000,00 </w:t>
            </w:r>
          </w:p>
        </w:tc>
      </w:tr>
      <w:tr w:rsidR="0095779C" w:rsidRPr="002F4B59" w:rsidTr="0095779C">
        <w:tc>
          <w:tcPr>
            <w:tcW w:w="3054" w:type="dxa"/>
            <w:tcBorders>
              <w:top w:val="single" w:sz="4" w:space="0" w:color="auto"/>
            </w:tcBorders>
          </w:tcPr>
          <w:p w:rsidR="0095779C" w:rsidRPr="002F4B59" w:rsidRDefault="0095779C" w:rsidP="0095779C">
            <w:pPr>
              <w:tabs>
                <w:tab w:val="left" w:pos="1830"/>
              </w:tabs>
              <w:ind w:right="-6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lastRenderedPageBreak/>
              <w:t>Здружение за земјоделци „Современо земјоделство“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:rsidR="0095779C" w:rsidRPr="002F4B59" w:rsidRDefault="0095779C" w:rsidP="0095779C">
            <w:pPr>
              <w:tabs>
                <w:tab w:val="left" w:pos="1830"/>
              </w:tabs>
              <w:ind w:right="-165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Списание посветено на земјоделството – Современо Земјоделство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:rsidR="0095779C" w:rsidRPr="002F4B59" w:rsidRDefault="0095779C" w:rsidP="0095779C">
            <w:pPr>
              <w:tabs>
                <w:tab w:val="left" w:pos="1830"/>
              </w:tabs>
              <w:ind w:left="-134" w:right="91"/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2F4B59">
              <w:rPr>
                <w:rFonts w:ascii="StobiSerif Regular" w:hAnsi="StobiSerif Regular"/>
                <w:sz w:val="20"/>
                <w:szCs w:val="20"/>
              </w:rPr>
              <w:t>1.040.000,00</w:t>
            </w:r>
          </w:p>
        </w:tc>
      </w:tr>
    </w:tbl>
    <w:p w:rsidR="00B83B6C" w:rsidRDefault="00B83B6C" w:rsidP="0095779C">
      <w:pPr>
        <w:spacing w:after="120"/>
        <w:rPr>
          <w:rFonts w:ascii="StobiSerif Regular" w:hAnsi="StobiSerif Regular"/>
          <w:sz w:val="20"/>
          <w:szCs w:val="20"/>
        </w:rPr>
      </w:pPr>
    </w:p>
    <w:p w:rsidR="0095779C" w:rsidRPr="002F4B59" w:rsidRDefault="0095779C" w:rsidP="0095779C">
      <w:pPr>
        <w:spacing w:after="120"/>
        <w:rPr>
          <w:rFonts w:ascii="StobiSerif Regular" w:hAnsi="StobiSerif Regular"/>
          <w:sz w:val="20"/>
          <w:szCs w:val="20"/>
        </w:rPr>
      </w:pPr>
      <w:r w:rsidRPr="002F4B59">
        <w:rPr>
          <w:rFonts w:ascii="StobiSerif Regular" w:hAnsi="StobiSerif Regular"/>
          <w:sz w:val="20"/>
          <w:szCs w:val="20"/>
        </w:rPr>
        <w:t>Мерката се спроведува согласно член 7 од Уредбата за видот на активности, максималниот износ по активности, корисниците, субјектите кои учествуваат во постапката, поблиските критериуми и начинот за доделување на техничката поддршка во земјоделството и руралниот развој („Службен весник на Република Македонија“ бр. 6/13, 81/13, 181/13, 1/14, 23/14, 136/14, 157/14, 139/15, 215/15, 133/16, 76/18,  100/18 и 127/18) и согласно записник за избор на корисници од страна на Комисија за избор на корисници која ја формира министерот, а постапката се спроведува согласно член 14 од Уредбата за видот на активности, максималниот износ по активности, корисниците, субјектите кои учествуваат во постапката, поблиските критериуми и начинот за доделување на техничката поддршка во земјоделството и руралниот развој („Службен весник на Република Македонија“ бр. 6/13, 81/13, 181/13, 1/14, 23/14, 136/14, 157/14, 139/15, 215/15, 133/16, 76/18,  100/18 и 127/18) Министерството за земјоделство, шумарство и водостопанство  на ден 30.08.2018 година објави Jaвен повик за техничка поддршка за изработка и публикување на едукативни информативни, научни пропагандни и стручни материјали, публикации и списанија објавен во на веб страницата на Министерството (www.mzsv.gov.mk) како и во  дневните весници Слободен Печат, Нова Македонија и Коха.</w:t>
      </w:r>
    </w:p>
    <w:p w:rsidR="0095779C" w:rsidRPr="002F4B59" w:rsidRDefault="0095779C" w:rsidP="0095779C">
      <w:pPr>
        <w:spacing w:after="120"/>
        <w:rPr>
          <w:rFonts w:ascii="StobiSerif Regular" w:hAnsi="StobiSerif Regular"/>
          <w:sz w:val="20"/>
          <w:szCs w:val="20"/>
        </w:rPr>
      </w:pPr>
      <w:r w:rsidRPr="002F4B59">
        <w:rPr>
          <w:rFonts w:ascii="StobiSerif Regular" w:hAnsi="StobiSerif Regular"/>
          <w:sz w:val="20"/>
          <w:szCs w:val="20"/>
        </w:rPr>
        <w:t>Рокот за поднесување на понудите по овој Јавен повик беше 10.09.2018 година.</w:t>
      </w:r>
    </w:p>
    <w:p w:rsidR="0095779C" w:rsidRPr="002F4B59" w:rsidRDefault="0095779C" w:rsidP="0095779C">
      <w:pPr>
        <w:spacing w:after="120"/>
        <w:rPr>
          <w:rFonts w:ascii="StobiSerif Regular" w:hAnsi="StobiSerif Regular"/>
          <w:sz w:val="20"/>
          <w:szCs w:val="20"/>
        </w:rPr>
      </w:pPr>
    </w:p>
    <w:p w:rsidR="0095779C" w:rsidRPr="002F4B59" w:rsidRDefault="0095779C" w:rsidP="0095779C">
      <w:pPr>
        <w:spacing w:after="120"/>
        <w:rPr>
          <w:rFonts w:ascii="StobiSerif Regular" w:hAnsi="StobiSerif Regular"/>
          <w:sz w:val="20"/>
          <w:szCs w:val="20"/>
        </w:rPr>
      </w:pPr>
      <w:r w:rsidRPr="002F4B59">
        <w:rPr>
          <w:rFonts w:ascii="StobiSerif Regular" w:hAnsi="StobiSerif Regular"/>
          <w:sz w:val="20"/>
          <w:szCs w:val="20"/>
        </w:rPr>
        <w:t>На Јавниот повик доставени се вкупно 19 понуди до ,,Министерството за земјоделство, шумарство и водостопанство”</w:t>
      </w:r>
      <w:r w:rsidR="005C30E2" w:rsidRPr="002F4B59">
        <w:rPr>
          <w:rFonts w:ascii="StobiSerif Regular" w:hAnsi="StobiSerif Regular"/>
          <w:sz w:val="20"/>
          <w:szCs w:val="20"/>
        </w:rPr>
        <w:t xml:space="preserve"> од кои за избрани корисници се здруженијата/фондациите кои се наведени во табела 4.</w:t>
      </w:r>
      <w:bookmarkStart w:id="0" w:name="_GoBack"/>
      <w:bookmarkEnd w:id="0"/>
    </w:p>
    <w:p w:rsidR="0095779C" w:rsidRPr="002F4B59" w:rsidRDefault="0095779C" w:rsidP="003933D0">
      <w:pPr>
        <w:spacing w:after="120"/>
        <w:rPr>
          <w:rFonts w:ascii="StobiSerif Regular" w:hAnsi="StobiSerif Regular"/>
          <w:sz w:val="20"/>
          <w:szCs w:val="20"/>
        </w:rPr>
      </w:pPr>
    </w:p>
    <w:p w:rsidR="00632A7B" w:rsidRPr="002F4B59" w:rsidRDefault="00632A7B" w:rsidP="00632A7B">
      <w:pPr>
        <w:spacing w:after="120"/>
        <w:rPr>
          <w:rFonts w:ascii="StobiSerif Regular" w:hAnsi="StobiSerif Regular"/>
          <w:b/>
          <w:sz w:val="20"/>
          <w:szCs w:val="20"/>
        </w:rPr>
      </w:pPr>
      <w:r w:rsidRPr="002F4B59">
        <w:rPr>
          <w:rFonts w:ascii="StobiSerif Regular" w:hAnsi="StobiSerif Regular"/>
          <w:b/>
          <w:sz w:val="20"/>
          <w:szCs w:val="20"/>
        </w:rPr>
        <w:t>Точка 2. Планирана финасиска поддршка на здруженија и фондации за 2019 година</w:t>
      </w:r>
    </w:p>
    <w:p w:rsidR="00625B22" w:rsidRPr="002F4B59" w:rsidRDefault="00632A7B" w:rsidP="00632A7B">
      <w:pPr>
        <w:spacing w:after="120"/>
        <w:rPr>
          <w:rFonts w:ascii="StobiSerif Regular" w:hAnsi="StobiSerif Regular"/>
          <w:sz w:val="20"/>
          <w:szCs w:val="20"/>
        </w:rPr>
      </w:pPr>
      <w:r w:rsidRPr="002F4B59">
        <w:rPr>
          <w:rFonts w:ascii="StobiSerif Regular" w:hAnsi="StobiSerif Regular"/>
          <w:sz w:val="20"/>
          <w:szCs w:val="20"/>
        </w:rPr>
        <w:t xml:space="preserve">Во програмата за финансиска поддршка на руралниот развој за 2019 година, во мерката „Техничка поддршка на земјоделството и руралниот развој„ за подмерките „Организирање и спроведување  на манифестации и саеми за промоција на земјоделски производи во и вон Република Македонија“ и „Учество на саемски манифестации и саеми на земјоделски производители и преработувачо во и вон Република Македонија“ предвидени се 60.000.000,00 денари. </w:t>
      </w:r>
    </w:p>
    <w:p w:rsidR="00625B22" w:rsidRPr="002F4B59" w:rsidRDefault="00625B22" w:rsidP="00625B22">
      <w:pPr>
        <w:spacing w:after="120"/>
        <w:rPr>
          <w:rFonts w:ascii="StobiSerif Regular" w:hAnsi="StobiSerif Regular"/>
          <w:sz w:val="20"/>
          <w:szCs w:val="20"/>
        </w:rPr>
      </w:pPr>
      <w:r w:rsidRPr="002F4B59">
        <w:rPr>
          <w:rFonts w:ascii="StobiSerif Regular" w:hAnsi="StobiSerif Regular"/>
          <w:sz w:val="20"/>
          <w:szCs w:val="20"/>
        </w:rPr>
        <w:t xml:space="preserve">Согласно „Уредбата за видот на активности, максималниот износ по активности, корисниците, субјектите кои учествуваат во постапката, поблиските критериуми и начинот за доделување на техничката поддршка во земјоделството и руралниот развој“ („Службен весник на Република Македонија“ бр. 6/13, 81/13, 181/13, 1/14, 23/14, 136/14, 157/14, 139/15, 215/15, 133/16, 76/18,  100/18 и 127/18), доделувањето на средствата е дефинирано во </w:t>
      </w:r>
      <w:r w:rsidRPr="002F4B59">
        <w:rPr>
          <w:rFonts w:ascii="StobiSerif Regular" w:hAnsi="StobiSerif Regular"/>
          <w:sz w:val="20"/>
          <w:szCs w:val="20"/>
        </w:rPr>
        <w:lastRenderedPageBreak/>
        <w:t>член 4 и член 12. Подмерката „Организирање и спроведување  на манифестации и саеми за промоција на земјоделски производи во и вон Република Македонија“ се спроведува по јавен повик (кој завршува на 31 мај 2019 година), додека подмерката „Учество на саемски манифестации и саеми на земјоделск</w:t>
      </w:r>
      <w:r w:rsidR="00EF47EB" w:rsidRPr="002F4B59">
        <w:rPr>
          <w:rFonts w:ascii="StobiSerif Regular" w:hAnsi="StobiSerif Regular"/>
          <w:sz w:val="20"/>
          <w:szCs w:val="20"/>
        </w:rPr>
        <w:t>и производители и преработувачи</w:t>
      </w:r>
      <w:r w:rsidRPr="002F4B59">
        <w:rPr>
          <w:rFonts w:ascii="StobiSerif Regular" w:hAnsi="StobiSerif Regular"/>
          <w:sz w:val="20"/>
          <w:szCs w:val="20"/>
        </w:rPr>
        <w:t xml:space="preserve"> во и вон Република Македонија“ се реализира со поднесено барање</w:t>
      </w:r>
      <w:r w:rsidR="00EF47EB" w:rsidRPr="002F4B59">
        <w:rPr>
          <w:rFonts w:ascii="StobiSerif Regular" w:hAnsi="StobiSerif Regular"/>
          <w:sz w:val="20"/>
          <w:szCs w:val="20"/>
        </w:rPr>
        <w:t>,</w:t>
      </w:r>
      <w:r w:rsidRPr="002F4B59">
        <w:rPr>
          <w:rFonts w:ascii="StobiSerif Regular" w:hAnsi="StobiSerif Regular"/>
          <w:sz w:val="20"/>
          <w:szCs w:val="20"/>
        </w:rPr>
        <w:t xml:space="preserve"> </w:t>
      </w:r>
      <w:r w:rsidR="00EF47EB" w:rsidRPr="002F4B59">
        <w:rPr>
          <w:rFonts w:ascii="StobiSerif Regular" w:hAnsi="StobiSerif Regular"/>
          <w:sz w:val="20"/>
          <w:szCs w:val="20"/>
        </w:rPr>
        <w:t>согласно горенаведената уредба,</w:t>
      </w:r>
      <w:r w:rsidR="00A62926" w:rsidRPr="002F4B59">
        <w:rPr>
          <w:rFonts w:ascii="StobiSerif Regular" w:hAnsi="StobiSerif Regular"/>
          <w:sz w:val="20"/>
          <w:szCs w:val="20"/>
        </w:rPr>
        <w:t xml:space="preserve"> </w:t>
      </w:r>
      <w:r w:rsidRPr="002F4B59">
        <w:rPr>
          <w:rFonts w:ascii="StobiSerif Regular" w:hAnsi="StobiSerif Regular"/>
          <w:sz w:val="20"/>
          <w:szCs w:val="20"/>
        </w:rPr>
        <w:t>од страна на социјално економските партнери впишани во евиденцијата на Министерството.</w:t>
      </w:r>
    </w:p>
    <w:p w:rsidR="00632A7B" w:rsidRDefault="00632A7B" w:rsidP="00632A7B">
      <w:pPr>
        <w:spacing w:after="120"/>
      </w:pPr>
    </w:p>
    <w:p w:rsidR="00EF03BA" w:rsidRDefault="00EF03BA" w:rsidP="00EF03BA">
      <w:pPr>
        <w:pStyle w:val="a"/>
        <w:rPr>
          <w:b w:val="0"/>
          <w:sz w:val="18"/>
          <w:szCs w:val="18"/>
        </w:rPr>
      </w:pPr>
    </w:p>
    <w:p w:rsidR="00EF03BA" w:rsidRDefault="00EF03BA" w:rsidP="00EF03BA">
      <w:pPr>
        <w:pStyle w:val="a"/>
        <w:rPr>
          <w:b w:val="0"/>
          <w:sz w:val="18"/>
          <w:szCs w:val="18"/>
        </w:rPr>
      </w:pPr>
    </w:p>
    <w:p w:rsidR="00EF03BA" w:rsidRDefault="00EF03BA" w:rsidP="00EF03BA">
      <w:pPr>
        <w:pStyle w:val="a"/>
        <w:rPr>
          <w:b w:val="0"/>
          <w:sz w:val="18"/>
          <w:szCs w:val="18"/>
        </w:rPr>
      </w:pPr>
    </w:p>
    <w:p w:rsidR="00EF03BA" w:rsidRDefault="00EF03BA" w:rsidP="00EF03BA">
      <w:pPr>
        <w:pStyle w:val="a"/>
        <w:rPr>
          <w:b w:val="0"/>
          <w:sz w:val="18"/>
          <w:szCs w:val="18"/>
        </w:rPr>
      </w:pPr>
    </w:p>
    <w:p w:rsidR="009F054C" w:rsidRDefault="009F054C" w:rsidP="009F054C">
      <w:pPr>
        <w:pStyle w:val="a"/>
        <w:rPr>
          <w:sz w:val="16"/>
          <w:szCs w:val="16"/>
        </w:rPr>
      </w:pPr>
    </w:p>
    <w:p w:rsidR="00BC5E4F" w:rsidRPr="00E07F71" w:rsidRDefault="00BC5E4F" w:rsidP="00BC5E4F">
      <w:pPr>
        <w:tabs>
          <w:tab w:val="left" w:pos="1830"/>
        </w:tabs>
      </w:pPr>
    </w:p>
    <w:sectPr w:rsidR="00BC5E4F" w:rsidRPr="00E07F71" w:rsidSect="00D24D5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40" w:right="1440" w:bottom="1440" w:left="1440" w:header="142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AFC" w:rsidRDefault="00470AFC" w:rsidP="00DC5C24">
      <w:r>
        <w:separator/>
      </w:r>
    </w:p>
  </w:endnote>
  <w:endnote w:type="continuationSeparator" w:id="1">
    <w:p w:rsidR="00470AFC" w:rsidRDefault="00470AFC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79C" w:rsidRPr="000F2E5D" w:rsidRDefault="0042687F" w:rsidP="0059655D">
    <w:pPr>
      <w:pStyle w:val="Foot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3" o:spid="_x0000_s2108" type="#_x0000_t202" style="position:absolute;left:0;text-align:left;margin-left:162pt;margin-top:-36.2pt;width:132.75pt;height:41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" filled="f" stroked="f" strokeweight=".5pt">
          <v:textbox>
            <w:txbxContent>
              <w:p w:rsidR="00813EFB" w:rsidRPr="002F4B59" w:rsidRDefault="00813EFB" w:rsidP="002F4B59"/>
            </w:txbxContent>
          </v:textbox>
        </v:shape>
      </w:pict>
    </w:r>
    <w:r>
      <w:rPr>
        <w:noProof/>
        <w:lang w:val="en-US" w:eastAsia="en-US"/>
      </w:rPr>
      <w:pict>
        <v:shape id="Text Box 54" o:spid="_x0000_s2107" type="#_x0000_t202" style="position:absolute;left:0;text-align:left;margin-left:301.5pt;margin-top:-36.2pt;width:78.75pt;height:38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" filled="f" stroked="f" strokeweight=".5pt">
          <v:textbox>
            <w:txbxContent>
              <w:p w:rsidR="00813EFB" w:rsidRPr="002F4B59" w:rsidRDefault="00813EFB" w:rsidP="002F4B59"/>
            </w:txbxContent>
          </v:textbox>
        </v:shape>
      </w:pict>
    </w:r>
    <w:r>
      <w:rPr>
        <w:noProof/>
        <w:lang w:val="en-US" w:eastAsia="en-US"/>
      </w:rPr>
      <w:pict>
        <v:shape id="Text Box 1" o:spid="_x0000_s2106" type="#_x0000_t202" style="position:absolute;left:0;text-align:left;margin-left:390pt;margin-top:-34.3pt;width:115.5pt;height:58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" fillcolor="white [3201]" stroked="f" strokeweight=".5pt">
          <v:textbox>
            <w:txbxContent>
              <w:p w:rsidR="00813EFB" w:rsidRDefault="00813EFB"/>
            </w:txbxContent>
          </v:textbox>
        </v:shape>
      </w:pict>
    </w:r>
    <w:r>
      <w:rPr>
        <w:noProof/>
        <w:lang w:val="en-US" w:eastAsia="en-US"/>
      </w:rPr>
      <w:pict>
        <v:shape id="Text Box 52" o:spid="_x0000_s2105" type="#_x0000_t202" style="position:absolute;left:0;text-align:left;margin-left:23.5pt;margin-top:-36.8pt;width:161.8pt;height:41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" filled="f" stroked="f" strokeweight=".5pt">
          <v:textbox>
            <w:txbxContent>
              <w:p w:rsidR="00813EFB" w:rsidRPr="002F4B59" w:rsidRDefault="00813EFB" w:rsidP="002F4B59"/>
            </w:txbxContent>
          </v:textbox>
        </v:shape>
      </w:pict>
    </w:r>
    <w:r>
      <w:rPr>
        <w:noProof/>
        <w:lang w:val="en-US" w:eastAsia="en-US"/>
      </w:rPr>
      <w:pict>
        <v:shape id="Text Box 50" o:spid="_x0000_s2104" type="#_x0000_t202" style="position:absolute;left:0;text-align:left;margin-left:-30.05pt;margin-top:-28.35pt;width:38.7pt;height:2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/OgLw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" filled="f" stroked="f" strokeweight=".5pt">
          <v:textbox>
            <w:txbxContent>
              <w:p w:rsidR="0095779C" w:rsidRPr="0059655D" w:rsidRDefault="0042687F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95779C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263DEC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>
        <v:line id="Straight Connector 51" o:spid="_x0000_s2103" style="position:absolute;left:0;text-align:left;z-index:251673600;visibility:visible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" strokecolor="#0e7568" strokeweight="1pt">
          <v:stroke joinstyle="miter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AFC" w:rsidRDefault="00470AFC" w:rsidP="00DC5C24">
      <w:r>
        <w:separator/>
      </w:r>
    </w:p>
  </w:footnote>
  <w:footnote w:type="continuationSeparator" w:id="1">
    <w:p w:rsidR="00470AFC" w:rsidRDefault="00470AFC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79C" w:rsidRPr="000F2E5D" w:rsidRDefault="0042687F" w:rsidP="00DC5C24">
    <w:r w:rsidRPr="0042687F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79C" w:rsidRDefault="0042687F" w:rsidP="00001E20">
    <w:pPr>
      <w:jc w:val="cent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109" type="#_x0000_t202" style="position:absolute;left:0;text-align:left;margin-left:-12pt;margin-top:105.95pt;width:483.75pt;height:42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" filled="f" stroked="f" strokeweight=".5pt">
          <v:textbox>
            <w:txbxContent>
              <w:p w:rsidR="00813EFB" w:rsidRPr="00EA02EA" w:rsidRDefault="00813EFB" w:rsidP="00A10845">
                <w:pPr>
                  <w:pStyle w:val="HeaderTXT"/>
                </w:pPr>
              </w:p>
              <w:p w:rsidR="00813EFB" w:rsidRPr="003C3AC5" w:rsidRDefault="00813EFB" w:rsidP="00A10845">
                <w:pPr>
                  <w:pStyle w:val="HeaderTXT"/>
                </w:pPr>
              </w:p>
            </w:txbxContent>
          </v:textbox>
        </v:shape>
      </w:pict>
    </w:r>
  </w:p>
  <w:p w:rsidR="0095779C" w:rsidRPr="002F4B59" w:rsidRDefault="002F4B59" w:rsidP="002F4B59">
    <w:pPr>
      <w:tabs>
        <w:tab w:val="center" w:pos="4513"/>
      </w:tabs>
      <w:rPr>
        <w:rFonts w:ascii="StobiSerif Regular" w:hAnsi="StobiSerif Regular"/>
        <w:sz w:val="20"/>
        <w:szCs w:val="20"/>
      </w:rPr>
    </w:pPr>
    <w:r w:rsidRPr="002F4B59">
      <w:rPr>
        <w:rFonts w:ascii="StobiSerif Regular" w:hAnsi="StobiSerif Regular"/>
        <w:sz w:val="20"/>
        <w:szCs w:val="20"/>
      </w:rPr>
      <w:t>Прилог 3</w:t>
    </w:r>
    <w:r w:rsidRPr="002F4B59">
      <w:rPr>
        <w:rFonts w:ascii="StobiSerif Regular" w:hAnsi="StobiSerif Regular"/>
        <w:sz w:val="20"/>
        <w:szCs w:val="20"/>
      </w:rPr>
      <w:tab/>
    </w:r>
    <w:r w:rsidR="0042687F" w:rsidRPr="0042687F">
      <w:rPr>
        <w:rFonts w:ascii="StobiSerif Regular" w:hAnsi="StobiSerif Regular"/>
        <w:noProof/>
        <w:sz w:val="20"/>
        <w:szCs w:val="20"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79C" w:rsidRPr="000F2E5D" w:rsidRDefault="0042687F" w:rsidP="00DC5C24">
    <w:r w:rsidRPr="0042687F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511AC6"/>
    <w:multiLevelType w:val="hybridMultilevel"/>
    <w:tmpl w:val="A39E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styleLockTheme/>
  <w:styleLockQFSet/>
  <w:defaultTabStop w:val="680"/>
  <w:autoHyphenation/>
  <w:characterSpacingControl w:val="doNotCompress"/>
  <w:hdrShapeDefaults>
    <o:shapedefaults v:ext="edit" spidmax="2112">
      <o:colormru v:ext="edit" colors="#c96,#933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3A49"/>
    <w:rsid w:val="00001514"/>
    <w:rsid w:val="000019FD"/>
    <w:rsid w:val="00001E20"/>
    <w:rsid w:val="00002503"/>
    <w:rsid w:val="00005898"/>
    <w:rsid w:val="00011F23"/>
    <w:rsid w:val="0001539F"/>
    <w:rsid w:val="00015F9C"/>
    <w:rsid w:val="00020CFB"/>
    <w:rsid w:val="00021B2A"/>
    <w:rsid w:val="00026276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4B58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4BEC"/>
    <w:rsid w:val="000978D7"/>
    <w:rsid w:val="000B3BE4"/>
    <w:rsid w:val="000B5335"/>
    <w:rsid w:val="000C07EB"/>
    <w:rsid w:val="000C2208"/>
    <w:rsid w:val="000C28D5"/>
    <w:rsid w:val="000C6C5B"/>
    <w:rsid w:val="000D0BC8"/>
    <w:rsid w:val="000D124E"/>
    <w:rsid w:val="000D27A1"/>
    <w:rsid w:val="000D361B"/>
    <w:rsid w:val="000D61E6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2CE3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3789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1F56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3DEC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195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B59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1515"/>
    <w:rsid w:val="00314281"/>
    <w:rsid w:val="00315E5A"/>
    <w:rsid w:val="00317E9C"/>
    <w:rsid w:val="00320637"/>
    <w:rsid w:val="003211B3"/>
    <w:rsid w:val="003242A9"/>
    <w:rsid w:val="0032577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054B"/>
    <w:rsid w:val="0035213E"/>
    <w:rsid w:val="003522AA"/>
    <w:rsid w:val="003535C3"/>
    <w:rsid w:val="00356024"/>
    <w:rsid w:val="003565FD"/>
    <w:rsid w:val="00362F3A"/>
    <w:rsid w:val="00370ACF"/>
    <w:rsid w:val="003728A7"/>
    <w:rsid w:val="0037394C"/>
    <w:rsid w:val="00374CFF"/>
    <w:rsid w:val="00376AD4"/>
    <w:rsid w:val="0038599F"/>
    <w:rsid w:val="00386382"/>
    <w:rsid w:val="0038648B"/>
    <w:rsid w:val="00387CF7"/>
    <w:rsid w:val="003906C3"/>
    <w:rsid w:val="003933D0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B7FE4"/>
    <w:rsid w:val="003C19A3"/>
    <w:rsid w:val="003C2074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0ED"/>
    <w:rsid w:val="003F652E"/>
    <w:rsid w:val="003F7F9D"/>
    <w:rsid w:val="00400713"/>
    <w:rsid w:val="0040447B"/>
    <w:rsid w:val="00405D6C"/>
    <w:rsid w:val="00405EA7"/>
    <w:rsid w:val="00405ECF"/>
    <w:rsid w:val="00406209"/>
    <w:rsid w:val="0041105D"/>
    <w:rsid w:val="00412EFA"/>
    <w:rsid w:val="00414062"/>
    <w:rsid w:val="0042687F"/>
    <w:rsid w:val="0042743A"/>
    <w:rsid w:val="00432203"/>
    <w:rsid w:val="00434FA3"/>
    <w:rsid w:val="00436EBF"/>
    <w:rsid w:val="004408E6"/>
    <w:rsid w:val="004436BA"/>
    <w:rsid w:val="00443ED2"/>
    <w:rsid w:val="00446B71"/>
    <w:rsid w:val="00453021"/>
    <w:rsid w:val="0045689F"/>
    <w:rsid w:val="00460846"/>
    <w:rsid w:val="0046135C"/>
    <w:rsid w:val="004627B8"/>
    <w:rsid w:val="00463381"/>
    <w:rsid w:val="00467534"/>
    <w:rsid w:val="00470AFC"/>
    <w:rsid w:val="00470B40"/>
    <w:rsid w:val="00474938"/>
    <w:rsid w:val="00474D0D"/>
    <w:rsid w:val="00477358"/>
    <w:rsid w:val="00480345"/>
    <w:rsid w:val="004805A6"/>
    <w:rsid w:val="0048401E"/>
    <w:rsid w:val="00487511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0D2F"/>
    <w:rsid w:val="00527973"/>
    <w:rsid w:val="0054141A"/>
    <w:rsid w:val="005440D1"/>
    <w:rsid w:val="00547F59"/>
    <w:rsid w:val="00550992"/>
    <w:rsid w:val="0055550B"/>
    <w:rsid w:val="00566FD3"/>
    <w:rsid w:val="00571F34"/>
    <w:rsid w:val="0057386A"/>
    <w:rsid w:val="00575C0B"/>
    <w:rsid w:val="005778C0"/>
    <w:rsid w:val="0058672F"/>
    <w:rsid w:val="00586E47"/>
    <w:rsid w:val="0059655D"/>
    <w:rsid w:val="00596DD5"/>
    <w:rsid w:val="005A10C0"/>
    <w:rsid w:val="005A6822"/>
    <w:rsid w:val="005A7C73"/>
    <w:rsid w:val="005B53AA"/>
    <w:rsid w:val="005B5742"/>
    <w:rsid w:val="005B74AA"/>
    <w:rsid w:val="005C2488"/>
    <w:rsid w:val="005C2739"/>
    <w:rsid w:val="005C2CBE"/>
    <w:rsid w:val="005C30E2"/>
    <w:rsid w:val="005C4BFE"/>
    <w:rsid w:val="005D2528"/>
    <w:rsid w:val="005D4157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5B22"/>
    <w:rsid w:val="00627F98"/>
    <w:rsid w:val="0063013A"/>
    <w:rsid w:val="00630CF4"/>
    <w:rsid w:val="00632A7B"/>
    <w:rsid w:val="00632C52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FC9"/>
    <w:rsid w:val="006666AE"/>
    <w:rsid w:val="00666DD7"/>
    <w:rsid w:val="006714CC"/>
    <w:rsid w:val="006838E4"/>
    <w:rsid w:val="0068593D"/>
    <w:rsid w:val="006865CF"/>
    <w:rsid w:val="00687367"/>
    <w:rsid w:val="006879FF"/>
    <w:rsid w:val="00693DEE"/>
    <w:rsid w:val="006A1AD2"/>
    <w:rsid w:val="006A248D"/>
    <w:rsid w:val="006A60F0"/>
    <w:rsid w:val="006B1580"/>
    <w:rsid w:val="006B1E2E"/>
    <w:rsid w:val="006B2357"/>
    <w:rsid w:val="006B4AB3"/>
    <w:rsid w:val="006B5EC1"/>
    <w:rsid w:val="006C1771"/>
    <w:rsid w:val="006C35E9"/>
    <w:rsid w:val="006C42D1"/>
    <w:rsid w:val="006C4ACE"/>
    <w:rsid w:val="006D030C"/>
    <w:rsid w:val="006D3724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98A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B5A68"/>
    <w:rsid w:val="007C05BC"/>
    <w:rsid w:val="007C1E57"/>
    <w:rsid w:val="007C20BC"/>
    <w:rsid w:val="007C55FF"/>
    <w:rsid w:val="007C7AF3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E78C9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6193"/>
    <w:rsid w:val="00807135"/>
    <w:rsid w:val="00810EB0"/>
    <w:rsid w:val="00812E4A"/>
    <w:rsid w:val="0081320D"/>
    <w:rsid w:val="00813D14"/>
    <w:rsid w:val="00813EFB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7B33"/>
    <w:rsid w:val="00842858"/>
    <w:rsid w:val="00844191"/>
    <w:rsid w:val="00846653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A7B9F"/>
    <w:rsid w:val="008B15B9"/>
    <w:rsid w:val="008B1822"/>
    <w:rsid w:val="008B2B1A"/>
    <w:rsid w:val="008B375D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5E54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815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5779C"/>
    <w:rsid w:val="009603DE"/>
    <w:rsid w:val="00962AB2"/>
    <w:rsid w:val="00970C2E"/>
    <w:rsid w:val="009714F9"/>
    <w:rsid w:val="0097210E"/>
    <w:rsid w:val="00972161"/>
    <w:rsid w:val="00974007"/>
    <w:rsid w:val="00974A48"/>
    <w:rsid w:val="009752D7"/>
    <w:rsid w:val="009771A9"/>
    <w:rsid w:val="0098169B"/>
    <w:rsid w:val="009838DB"/>
    <w:rsid w:val="00984286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A7111"/>
    <w:rsid w:val="009B17CE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054C"/>
    <w:rsid w:val="009F415B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926"/>
    <w:rsid w:val="00A629C7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7758B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4C49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4DA1"/>
    <w:rsid w:val="00B07E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428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56405"/>
    <w:rsid w:val="00B65A2E"/>
    <w:rsid w:val="00B72EE0"/>
    <w:rsid w:val="00B73958"/>
    <w:rsid w:val="00B762E8"/>
    <w:rsid w:val="00B765C2"/>
    <w:rsid w:val="00B766CE"/>
    <w:rsid w:val="00B82AE7"/>
    <w:rsid w:val="00B83740"/>
    <w:rsid w:val="00B83B6C"/>
    <w:rsid w:val="00B85453"/>
    <w:rsid w:val="00B90258"/>
    <w:rsid w:val="00B91B04"/>
    <w:rsid w:val="00B91D87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B652B"/>
    <w:rsid w:val="00BC1BC4"/>
    <w:rsid w:val="00BC5E4F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5539"/>
    <w:rsid w:val="00C26BD1"/>
    <w:rsid w:val="00C26D30"/>
    <w:rsid w:val="00C3009B"/>
    <w:rsid w:val="00C33F85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664"/>
    <w:rsid w:val="00C67AE2"/>
    <w:rsid w:val="00C67F6E"/>
    <w:rsid w:val="00C700E4"/>
    <w:rsid w:val="00C70279"/>
    <w:rsid w:val="00C716B0"/>
    <w:rsid w:val="00C71DE9"/>
    <w:rsid w:val="00C76A3F"/>
    <w:rsid w:val="00C808CF"/>
    <w:rsid w:val="00C80C4B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B7F30"/>
    <w:rsid w:val="00CC096F"/>
    <w:rsid w:val="00CC19EB"/>
    <w:rsid w:val="00CC29F3"/>
    <w:rsid w:val="00CD0363"/>
    <w:rsid w:val="00CD0834"/>
    <w:rsid w:val="00CD1B12"/>
    <w:rsid w:val="00CD5537"/>
    <w:rsid w:val="00CE0DB7"/>
    <w:rsid w:val="00CE1F2C"/>
    <w:rsid w:val="00CE28F2"/>
    <w:rsid w:val="00CE32B4"/>
    <w:rsid w:val="00CE3CBF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4D59"/>
    <w:rsid w:val="00D27516"/>
    <w:rsid w:val="00D2759C"/>
    <w:rsid w:val="00D2792D"/>
    <w:rsid w:val="00D308EA"/>
    <w:rsid w:val="00D36063"/>
    <w:rsid w:val="00D4018D"/>
    <w:rsid w:val="00D44BC1"/>
    <w:rsid w:val="00D45205"/>
    <w:rsid w:val="00D45F10"/>
    <w:rsid w:val="00D460FE"/>
    <w:rsid w:val="00D47481"/>
    <w:rsid w:val="00D479C3"/>
    <w:rsid w:val="00D5039D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5369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2888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288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963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65BD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03BA"/>
    <w:rsid w:val="00EF1922"/>
    <w:rsid w:val="00EF1C4C"/>
    <w:rsid w:val="00EF4519"/>
    <w:rsid w:val="00EF47EB"/>
    <w:rsid w:val="00F01896"/>
    <w:rsid w:val="00F01EE0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361C2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26D5"/>
    <w:rsid w:val="00FC4EF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297"/>
    <w:rsid w:val="00FF58A2"/>
    <w:rsid w:val="00F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2">
      <o:colormru v:ext="edit" colors="#c96,#93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064B58"/>
    <w:pPr>
      <w:spacing w:after="120"/>
      <w:jc w:val="left"/>
    </w:pPr>
    <w:rPr>
      <w:b/>
      <w:color w:val="0E7568"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064B58"/>
    <w:rPr>
      <w:rFonts w:ascii="StobiSans Regular" w:hAnsi="StobiSans Regular"/>
      <w:b/>
      <w:color w:val="0E7568"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color w:val="0E7568"/>
      <w:sz w:val="16"/>
      <w:szCs w:val="24"/>
      <w:lang w:val="mk-MK"/>
    </w:rPr>
  </w:style>
  <w:style w:type="character" w:customStyle="1" w:styleId="Bodytext2">
    <w:name w:val="Body text (2)_"/>
    <w:basedOn w:val="DefaultParagraphFont"/>
    <w:rsid w:val="00BC5E4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BC5E4F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mk-MK" w:eastAsia="mk-MK" w:bidi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78CEF-4576-4148-8814-F5CEE38F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</TotalTime>
  <Pages>6</Pages>
  <Words>1573</Words>
  <Characters>10276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sanja.savovska</cp:lastModifiedBy>
  <cp:revision>2</cp:revision>
  <cp:lastPrinted>2019-02-26T14:12:00Z</cp:lastPrinted>
  <dcterms:created xsi:type="dcterms:W3CDTF">2019-06-05T13:25:00Z</dcterms:created>
  <dcterms:modified xsi:type="dcterms:W3CDTF">2019-06-05T13:25:00Z</dcterms:modified>
</cp:coreProperties>
</file>