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0FAF" w:rsidRDefault="00D90FAF" w:rsidP="00D90FAF">
      <w:pPr>
        <w:pStyle w:val="ae"/>
        <w:jc w:val="center"/>
        <w:rPr>
          <w:lang w:val="mk-MK"/>
        </w:rPr>
      </w:pPr>
      <w:r>
        <w:rPr>
          <w:noProof/>
          <w:lang w:val="mk-MK" w:eastAsia="mk-MK"/>
        </w:rPr>
        <w:drawing>
          <wp:inline distT="0" distB="0" distL="0" distR="0">
            <wp:extent cx="3019425" cy="1040892"/>
            <wp:effectExtent l="0" t="0" r="0" b="6985"/>
            <wp:docPr id="258821864" name="Picture 258821864" descr="A white and gold logo with a building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821864" name="Picture 258821864" descr="A white and gold logo with a building and text&#10;&#10;AI-generated content may be incorrect."/>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036237" cy="1046688"/>
                    </a:xfrm>
                    <a:prstGeom prst="rect">
                      <a:avLst/>
                    </a:prstGeom>
                  </pic:spPr>
                </pic:pic>
              </a:graphicData>
            </a:graphic>
          </wp:inline>
        </w:drawing>
      </w:r>
    </w:p>
    <w:p w:rsidR="00D90FAF" w:rsidRPr="00CB7625" w:rsidRDefault="00D90FAF" w:rsidP="00D90FAF">
      <w:pPr>
        <w:spacing w:after="0" w:line="240" w:lineRule="auto"/>
        <w:jc w:val="center"/>
        <w:rPr>
          <w:rFonts w:ascii="StobiSans Regular" w:hAnsi="StobiSans Regular"/>
          <w:b/>
          <w:bCs/>
          <w:color w:val="404040" w:themeColor="text1" w:themeTint="BF"/>
          <w:lang w:val="mk-MK"/>
        </w:rPr>
      </w:pPr>
      <w:r w:rsidRPr="00CB7625">
        <w:rPr>
          <w:rFonts w:ascii="StobiSans Regular" w:hAnsi="StobiSans Regular"/>
          <w:b/>
          <w:bCs/>
          <w:color w:val="404040" w:themeColor="text1" w:themeTint="BF"/>
          <w:lang w:val="mk-MK"/>
        </w:rPr>
        <w:t>Генерален секретаријат</w:t>
      </w:r>
    </w:p>
    <w:p w:rsidR="00D90FAF" w:rsidRDefault="00D90FAF" w:rsidP="00F55B79">
      <w:pPr>
        <w:spacing w:line="240" w:lineRule="auto"/>
        <w:jc w:val="both"/>
        <w:rPr>
          <w:rFonts w:ascii="Calibri" w:hAnsi="Calibri" w:cs="Calibri"/>
          <w:lang w:val="mk-MK"/>
        </w:rPr>
      </w:pPr>
    </w:p>
    <w:p w:rsidR="00835F17" w:rsidRDefault="00835F17" w:rsidP="00F55B79">
      <w:pPr>
        <w:spacing w:line="240" w:lineRule="auto"/>
        <w:jc w:val="both"/>
        <w:rPr>
          <w:rFonts w:ascii="Calibri" w:hAnsi="Calibri" w:cs="Calibri"/>
        </w:rPr>
      </w:pPr>
    </w:p>
    <w:p w:rsidR="00F55B79" w:rsidRPr="00005B40" w:rsidRDefault="00F55B79" w:rsidP="00005B40">
      <w:pPr>
        <w:spacing w:line="276" w:lineRule="auto"/>
        <w:jc w:val="both"/>
        <w:rPr>
          <w:rFonts w:ascii="Calibri" w:hAnsi="Calibri" w:cs="Calibri"/>
          <w:lang w:val="mk-MK"/>
        </w:rPr>
      </w:pPr>
      <w:r w:rsidRPr="00005B40">
        <w:rPr>
          <w:rFonts w:ascii="Calibri" w:hAnsi="Calibri" w:cs="Calibri"/>
          <w:lang w:val="mk-MK"/>
        </w:rPr>
        <w:t>Почитувани претставници на граѓанските организации,</w:t>
      </w:r>
    </w:p>
    <w:p w:rsidR="00643AA7" w:rsidRPr="00005B40" w:rsidRDefault="00F55B79" w:rsidP="00104396">
      <w:pPr>
        <w:spacing w:line="240" w:lineRule="auto"/>
        <w:jc w:val="both"/>
        <w:rPr>
          <w:rFonts w:ascii="Calibri" w:hAnsi="Calibri" w:cs="Calibri"/>
          <w:lang w:val="mk-MK"/>
        </w:rPr>
      </w:pPr>
      <w:r w:rsidRPr="00005B40">
        <w:rPr>
          <w:rFonts w:ascii="Calibri" w:hAnsi="Calibri" w:cs="Calibri"/>
          <w:lang w:val="mk-MK"/>
        </w:rPr>
        <w:t>Ви благодариме на интересот за учество на Повикот до граѓанскиот сектор за придонес во подготвувањето на Програмата за работа на Владата на Република Северна Македонија за 202</w:t>
      </w:r>
      <w:r w:rsidR="00450C66">
        <w:rPr>
          <w:rFonts w:ascii="Calibri" w:hAnsi="Calibri" w:cs="Calibri"/>
        </w:rPr>
        <w:t>7</w:t>
      </w:r>
      <w:r w:rsidRPr="00005B40">
        <w:rPr>
          <w:rFonts w:ascii="Calibri" w:hAnsi="Calibri" w:cs="Calibri"/>
          <w:lang w:val="mk-MK"/>
        </w:rPr>
        <w:t xml:space="preserve"> година. Пополнетиот образец (заедно со прилозите, доколку ги има) доставете го до Одделението за соработка со невладини организации на Генералниот секретаријат на Владата, електронски на адреса </w:t>
      </w:r>
      <w:r w:rsidRPr="00005B40">
        <w:rPr>
          <w:rFonts w:ascii="Calibri" w:hAnsi="Calibri" w:cs="Calibri"/>
          <w:b/>
          <w:bCs/>
          <w:lang w:val="mk-MK"/>
        </w:rPr>
        <w:t xml:space="preserve">nvosorabotka@gs.gov.mk </w:t>
      </w:r>
      <w:r w:rsidRPr="00005B40">
        <w:rPr>
          <w:rFonts w:ascii="Calibri" w:hAnsi="Calibri" w:cs="Calibri"/>
          <w:lang w:val="mk-MK"/>
        </w:rPr>
        <w:t>со назнака</w:t>
      </w:r>
      <w:r w:rsidRPr="00005B40">
        <w:rPr>
          <w:rFonts w:ascii="Calibri" w:hAnsi="Calibri" w:cs="Calibri"/>
          <w:b/>
          <w:bCs/>
          <w:lang w:val="mk-MK"/>
        </w:rPr>
        <w:t xml:space="preserve"> Иницијатива за ГПРВ 202</w:t>
      </w:r>
      <w:r w:rsidR="00450C66">
        <w:rPr>
          <w:rFonts w:ascii="Calibri" w:hAnsi="Calibri" w:cs="Calibri"/>
          <w:b/>
          <w:bCs/>
        </w:rPr>
        <w:t>7</w:t>
      </w:r>
      <w:r w:rsidRPr="00005B40">
        <w:rPr>
          <w:rFonts w:ascii="Calibri" w:hAnsi="Calibri" w:cs="Calibri"/>
          <w:lang w:val="mk-MK"/>
        </w:rPr>
        <w:t xml:space="preserve"> до</w:t>
      </w:r>
      <w:r w:rsidRPr="00005B40">
        <w:rPr>
          <w:rFonts w:ascii="Calibri" w:hAnsi="Calibri" w:cs="Calibri"/>
          <w:b/>
          <w:bCs/>
          <w:lang w:val="mk-MK"/>
        </w:rPr>
        <w:t xml:space="preserve"> </w:t>
      </w:r>
      <w:r w:rsidR="00800495">
        <w:rPr>
          <w:rFonts w:ascii="Calibri" w:hAnsi="Calibri" w:cs="Calibri"/>
          <w:b/>
          <w:bCs/>
        </w:rPr>
        <w:t>30</w:t>
      </w:r>
      <w:r w:rsidRPr="00005B40">
        <w:rPr>
          <w:rFonts w:ascii="Calibri" w:hAnsi="Calibri" w:cs="Calibri"/>
          <w:b/>
          <w:bCs/>
          <w:lang w:val="mk-MK"/>
        </w:rPr>
        <w:t>.</w:t>
      </w:r>
      <w:r w:rsidR="00474F4F">
        <w:rPr>
          <w:rFonts w:ascii="Calibri" w:hAnsi="Calibri" w:cs="Calibri"/>
          <w:b/>
          <w:bCs/>
        </w:rPr>
        <w:t>0</w:t>
      </w:r>
      <w:r w:rsidRPr="00005B40">
        <w:rPr>
          <w:rFonts w:ascii="Calibri" w:hAnsi="Calibri" w:cs="Calibri"/>
          <w:b/>
          <w:bCs/>
          <w:lang w:val="mk-MK"/>
        </w:rPr>
        <w:t>9.202</w:t>
      </w:r>
      <w:r w:rsidR="00450C66">
        <w:rPr>
          <w:rFonts w:ascii="Calibri" w:hAnsi="Calibri" w:cs="Calibri"/>
          <w:b/>
          <w:bCs/>
        </w:rPr>
        <w:t>6</w:t>
      </w:r>
      <w:r w:rsidRPr="00005B40">
        <w:rPr>
          <w:rFonts w:ascii="Calibri" w:hAnsi="Calibri" w:cs="Calibri"/>
          <w:b/>
          <w:bCs/>
          <w:lang w:val="mk-MK"/>
        </w:rPr>
        <w:t xml:space="preserve"> година.</w:t>
      </w:r>
      <w:r w:rsidRPr="00005B40">
        <w:rPr>
          <w:rFonts w:ascii="Calibri" w:hAnsi="Calibri" w:cs="Calibri"/>
          <w:lang w:val="mk-MK"/>
        </w:rPr>
        <w:t xml:space="preserve"> Со доставување на образецот потврдувате дека се согласувате вашата иницијатива да биде објавена на веб страницата </w:t>
      </w:r>
      <w:hyperlink r:id="rId9" w:history="1">
        <w:r w:rsidRPr="00005B40">
          <w:rPr>
            <w:rStyle w:val="af2"/>
            <w:rFonts w:ascii="Calibri" w:hAnsi="Calibri" w:cs="Calibri"/>
            <w:lang w:val="mk-MK"/>
          </w:rPr>
          <w:t>www.nvosorabotka.gov.mk</w:t>
        </w:r>
      </w:hyperlink>
      <w:r w:rsidRPr="00005B40">
        <w:rPr>
          <w:rFonts w:ascii="Calibri" w:hAnsi="Calibri" w:cs="Calibri"/>
          <w:lang w:val="mk-MK"/>
        </w:rPr>
        <w:t>.</w:t>
      </w:r>
    </w:p>
    <w:p w:rsidR="00835F17" w:rsidRPr="00005B40" w:rsidRDefault="00835F17" w:rsidP="00005B40">
      <w:pPr>
        <w:spacing w:line="276" w:lineRule="auto"/>
        <w:jc w:val="both"/>
        <w:rPr>
          <w:rFonts w:ascii="Calibri" w:hAnsi="Calibri" w:cs="Calibri"/>
          <w:lang w:val="mk-MK"/>
        </w:rPr>
      </w:pPr>
    </w:p>
    <w:p w:rsidR="00F55B79" w:rsidRPr="00005B40" w:rsidRDefault="00F55B79" w:rsidP="00005B40">
      <w:pPr>
        <w:spacing w:line="276" w:lineRule="auto"/>
        <w:jc w:val="center"/>
        <w:rPr>
          <w:rFonts w:ascii="Calibri" w:hAnsi="Calibri" w:cs="Calibri"/>
          <w:b/>
          <w:bCs/>
          <w:lang w:val="mk-MK"/>
        </w:rPr>
      </w:pPr>
      <w:r w:rsidRPr="00005B40">
        <w:rPr>
          <w:rFonts w:ascii="Calibri" w:hAnsi="Calibri" w:cs="Calibri"/>
          <w:b/>
          <w:bCs/>
          <w:lang w:val="mk-MK"/>
        </w:rPr>
        <w:t>Општи податоци за здружението / фондацијата</w:t>
      </w:r>
    </w:p>
    <w:p w:rsidR="00D90FAF" w:rsidRPr="00005B40" w:rsidRDefault="00D90FAF" w:rsidP="00005B40">
      <w:pPr>
        <w:pStyle w:val="af3"/>
        <w:spacing w:line="276" w:lineRule="auto"/>
        <w:rPr>
          <w:rFonts w:ascii="Calibri" w:hAnsi="Calibri" w:cs="Calibri"/>
          <w:lang w:val="mk-MK"/>
        </w:rPr>
      </w:pPr>
    </w:p>
    <w:p w:rsidR="00F55B79" w:rsidRPr="00005B40" w:rsidRDefault="00F55B79" w:rsidP="00104396">
      <w:pPr>
        <w:pStyle w:val="af3"/>
        <w:spacing w:line="360" w:lineRule="auto"/>
        <w:rPr>
          <w:rFonts w:ascii="Calibri" w:hAnsi="Calibri" w:cs="Calibri"/>
          <w:lang w:val="mk-MK"/>
        </w:rPr>
      </w:pPr>
      <w:r w:rsidRPr="00005B40">
        <w:rPr>
          <w:rFonts w:ascii="Calibri" w:hAnsi="Calibri" w:cs="Calibri"/>
          <w:lang w:val="mk-MK"/>
        </w:rPr>
        <w:t>Име на здружението/фондацијата:</w:t>
      </w:r>
      <w:r w:rsidR="00484ED3">
        <w:rPr>
          <w:rFonts w:ascii="Calibri" w:hAnsi="Calibri" w:cs="Calibri"/>
          <w:lang w:val="mk-MK"/>
        </w:rPr>
        <w:t xml:space="preserve"> </w:t>
      </w:r>
      <w:r w:rsidR="00484ED3" w:rsidRPr="00484ED3">
        <w:rPr>
          <w:rFonts w:ascii="Calibri" w:hAnsi="Calibri" w:cs="Calibri"/>
          <w:lang w:val="mk-MK"/>
        </w:rPr>
        <w:t>Здружение  за истражување на македонската историја АРХЕО ЦЕНТАР од Битола</w:t>
      </w:r>
    </w:p>
    <w:p w:rsidR="00F55B79" w:rsidRPr="00005B40" w:rsidRDefault="00F55B79" w:rsidP="00104396">
      <w:pPr>
        <w:pStyle w:val="af3"/>
        <w:spacing w:line="360" w:lineRule="auto"/>
        <w:rPr>
          <w:rFonts w:ascii="Calibri" w:hAnsi="Calibri" w:cs="Calibri"/>
          <w:lang w:val="mk-MK"/>
        </w:rPr>
      </w:pPr>
      <w:r w:rsidRPr="00005B40">
        <w:rPr>
          <w:rFonts w:ascii="Calibri" w:hAnsi="Calibri" w:cs="Calibri"/>
          <w:lang w:val="mk-MK"/>
        </w:rPr>
        <w:t xml:space="preserve">ЕМБС (матичен број на правниот субјект според податоците во Централен регистар):     </w:t>
      </w:r>
      <w:r w:rsidR="00484ED3">
        <w:rPr>
          <w:rFonts w:ascii="Calibri" w:hAnsi="Calibri" w:cs="Calibri"/>
          <w:lang w:val="mk-MK"/>
        </w:rPr>
        <w:t>7433956</w:t>
      </w:r>
    </w:p>
    <w:p w:rsidR="00F55B79" w:rsidRPr="00005B40" w:rsidRDefault="00F55B79" w:rsidP="00104396">
      <w:pPr>
        <w:pStyle w:val="af3"/>
        <w:spacing w:line="360" w:lineRule="auto"/>
        <w:rPr>
          <w:rFonts w:ascii="Calibri" w:hAnsi="Calibri" w:cs="Calibri"/>
          <w:lang w:val="mk-MK"/>
        </w:rPr>
      </w:pPr>
      <w:r w:rsidRPr="00005B40">
        <w:rPr>
          <w:rFonts w:ascii="Calibri" w:hAnsi="Calibri" w:cs="Calibri"/>
          <w:lang w:val="mk-MK"/>
        </w:rPr>
        <w:t>Седиште и адреса (улица, број, општина):</w:t>
      </w:r>
      <w:r w:rsidR="00484ED3">
        <w:rPr>
          <w:rFonts w:ascii="Calibri" w:hAnsi="Calibri" w:cs="Calibri"/>
          <w:lang w:val="mk-MK"/>
        </w:rPr>
        <w:t>ул. Пецо Божиновски број 46Б/2 Битола</w:t>
      </w:r>
    </w:p>
    <w:p w:rsidR="00F55B79" w:rsidRPr="00005B40" w:rsidRDefault="00F55B79" w:rsidP="00104396">
      <w:pPr>
        <w:pStyle w:val="af3"/>
        <w:spacing w:line="360" w:lineRule="auto"/>
        <w:rPr>
          <w:rFonts w:ascii="Calibri" w:hAnsi="Calibri" w:cs="Calibri"/>
          <w:lang w:val="mk-MK"/>
        </w:rPr>
      </w:pPr>
      <w:r w:rsidRPr="00005B40">
        <w:rPr>
          <w:rFonts w:ascii="Calibri" w:hAnsi="Calibri" w:cs="Calibri"/>
          <w:lang w:val="mk-MK"/>
        </w:rPr>
        <w:t>Застапник:</w:t>
      </w:r>
      <w:r w:rsidR="00484ED3">
        <w:rPr>
          <w:rFonts w:ascii="Calibri" w:hAnsi="Calibri" w:cs="Calibri"/>
          <w:lang w:val="mk-MK"/>
        </w:rPr>
        <w:t xml:space="preserve"> Бранко Попов</w:t>
      </w:r>
    </w:p>
    <w:p w:rsidR="00F55B79" w:rsidRPr="00005B40" w:rsidRDefault="00F55B79" w:rsidP="00104396">
      <w:pPr>
        <w:pStyle w:val="af3"/>
        <w:spacing w:line="360" w:lineRule="auto"/>
        <w:rPr>
          <w:rFonts w:ascii="Calibri" w:hAnsi="Calibri" w:cs="Calibri"/>
          <w:lang w:val="mk-MK"/>
        </w:rPr>
      </w:pPr>
      <w:r w:rsidRPr="00005B40">
        <w:rPr>
          <w:rFonts w:ascii="Calibri" w:hAnsi="Calibri" w:cs="Calibri"/>
          <w:lang w:val="mk-MK"/>
        </w:rPr>
        <w:t>Веб страница:</w:t>
      </w:r>
    </w:p>
    <w:p w:rsidR="00F55B79" w:rsidRDefault="00F55B79" w:rsidP="00104396">
      <w:pPr>
        <w:pStyle w:val="af3"/>
        <w:spacing w:line="360" w:lineRule="auto"/>
        <w:rPr>
          <w:rFonts w:ascii="Calibri" w:hAnsi="Calibri" w:cs="Calibri"/>
        </w:rPr>
      </w:pPr>
      <w:r w:rsidRPr="00005B40">
        <w:rPr>
          <w:rFonts w:ascii="Calibri" w:hAnsi="Calibri" w:cs="Calibri"/>
          <w:lang w:val="mk-MK"/>
        </w:rPr>
        <w:t>Електронска пошта (</w:t>
      </w:r>
      <w:proofErr w:type="spellStart"/>
      <w:r w:rsidRPr="00005B40">
        <w:rPr>
          <w:rFonts w:ascii="Calibri" w:hAnsi="Calibri" w:cs="Calibri"/>
          <w:lang w:val="mk-MK"/>
        </w:rPr>
        <w:t>e-mail</w:t>
      </w:r>
      <w:proofErr w:type="spellEnd"/>
      <w:r w:rsidRPr="00005B40">
        <w:rPr>
          <w:rFonts w:ascii="Calibri" w:hAnsi="Calibri" w:cs="Calibri"/>
          <w:lang w:val="mk-MK"/>
        </w:rPr>
        <w:t>):</w:t>
      </w:r>
      <w:r w:rsidR="00484ED3">
        <w:rPr>
          <w:rFonts w:ascii="Calibri" w:hAnsi="Calibri" w:cs="Calibri"/>
          <w:lang w:val="mk-MK"/>
        </w:rPr>
        <w:t xml:space="preserve"> </w:t>
      </w:r>
      <w:r w:rsidR="00484ED3">
        <w:rPr>
          <w:rFonts w:ascii="Calibri" w:hAnsi="Calibri" w:cs="Calibri"/>
        </w:rPr>
        <w:t xml:space="preserve"> </w:t>
      </w:r>
      <w:hyperlink r:id="rId10" w:history="1">
        <w:r w:rsidR="00484ED3" w:rsidRPr="0030762C">
          <w:rPr>
            <w:rStyle w:val="af2"/>
            <w:rFonts w:ascii="Calibri" w:hAnsi="Calibri" w:cs="Calibri"/>
          </w:rPr>
          <w:t>arheocentar@gmail.com</w:t>
        </w:r>
      </w:hyperlink>
    </w:p>
    <w:p w:rsidR="00F55B79" w:rsidRPr="00484ED3" w:rsidRDefault="00F55B79" w:rsidP="00104396">
      <w:pPr>
        <w:pStyle w:val="af3"/>
        <w:spacing w:line="360" w:lineRule="auto"/>
        <w:rPr>
          <w:rFonts w:ascii="Calibri" w:hAnsi="Calibri" w:cs="Calibri"/>
        </w:rPr>
      </w:pPr>
      <w:r w:rsidRPr="00005B40">
        <w:rPr>
          <w:rFonts w:ascii="Calibri" w:hAnsi="Calibri" w:cs="Calibri"/>
          <w:lang w:val="mk-MK"/>
        </w:rPr>
        <w:t>Телефонски број за контакт:</w:t>
      </w:r>
      <w:r w:rsidR="00484ED3">
        <w:rPr>
          <w:rFonts w:ascii="Calibri" w:hAnsi="Calibri" w:cs="Calibri"/>
        </w:rPr>
        <w:t xml:space="preserve"> 071 348 340</w:t>
      </w:r>
    </w:p>
    <w:p w:rsidR="00F55B79" w:rsidRPr="00484ED3" w:rsidRDefault="00F55B79" w:rsidP="00104396">
      <w:pPr>
        <w:pStyle w:val="af3"/>
        <w:spacing w:line="360" w:lineRule="auto"/>
        <w:rPr>
          <w:rFonts w:ascii="Calibri" w:hAnsi="Calibri" w:cs="Calibri"/>
          <w:lang w:val="mk-MK"/>
        </w:rPr>
      </w:pPr>
      <w:r w:rsidRPr="00005B40">
        <w:rPr>
          <w:rFonts w:ascii="Calibri" w:hAnsi="Calibri" w:cs="Calibri"/>
          <w:lang w:val="mk-MK"/>
        </w:rPr>
        <w:t>Лице за контакт:</w:t>
      </w:r>
      <w:r w:rsidR="00484ED3">
        <w:rPr>
          <w:rFonts w:ascii="Calibri" w:hAnsi="Calibri" w:cs="Calibri"/>
        </w:rPr>
        <w:t xml:space="preserve"> </w:t>
      </w:r>
      <w:r w:rsidR="00484ED3">
        <w:rPr>
          <w:rFonts w:ascii="Calibri" w:hAnsi="Calibri" w:cs="Calibri"/>
          <w:lang w:val="mk-MK"/>
        </w:rPr>
        <w:t>Бранко Попов</w:t>
      </w:r>
    </w:p>
    <w:p w:rsidR="007714F1" w:rsidRDefault="007714F1" w:rsidP="00005B40">
      <w:pPr>
        <w:spacing w:line="276" w:lineRule="auto"/>
        <w:jc w:val="center"/>
        <w:rPr>
          <w:rFonts w:ascii="Calibri" w:hAnsi="Calibri" w:cs="Calibri"/>
          <w:b/>
          <w:bCs/>
          <w:lang w:val="mk-MK"/>
        </w:rPr>
      </w:pPr>
    </w:p>
    <w:p w:rsidR="00F55B79" w:rsidRPr="00005B40" w:rsidRDefault="00F55B79" w:rsidP="00005B40">
      <w:pPr>
        <w:spacing w:line="276" w:lineRule="auto"/>
        <w:jc w:val="center"/>
        <w:rPr>
          <w:rFonts w:ascii="Calibri" w:hAnsi="Calibri" w:cs="Calibri"/>
          <w:b/>
          <w:bCs/>
          <w:lang w:val="mk-MK"/>
        </w:rPr>
      </w:pPr>
      <w:r w:rsidRPr="00005B40">
        <w:rPr>
          <w:rFonts w:ascii="Calibri" w:hAnsi="Calibri" w:cs="Calibri"/>
          <w:b/>
          <w:bCs/>
          <w:lang w:val="mk-MK"/>
        </w:rPr>
        <w:t>Предлог- иницијатива</w:t>
      </w:r>
    </w:p>
    <w:p w:rsidR="00F55B79" w:rsidRPr="00005B40" w:rsidRDefault="00F55B79" w:rsidP="00005B40">
      <w:pPr>
        <w:spacing w:line="276" w:lineRule="auto"/>
        <w:jc w:val="center"/>
        <w:rPr>
          <w:rFonts w:ascii="Calibri" w:hAnsi="Calibri" w:cs="Calibri"/>
          <w:b/>
          <w:bCs/>
          <w:lang w:val="mk-MK"/>
        </w:rPr>
      </w:pPr>
      <w:r w:rsidRPr="00005B40">
        <w:rPr>
          <w:rFonts w:ascii="Calibri" w:hAnsi="Calibri" w:cs="Calibri"/>
          <w:b/>
          <w:bCs/>
          <w:lang w:val="mk-MK"/>
        </w:rPr>
        <w:t>за годишна Програма за работа на Владата на Република Северна Македонија за 202</w:t>
      </w:r>
      <w:r w:rsidR="003265AD">
        <w:rPr>
          <w:rFonts w:ascii="Calibri" w:hAnsi="Calibri" w:cs="Calibri"/>
          <w:b/>
          <w:bCs/>
        </w:rPr>
        <w:t>7</w:t>
      </w:r>
      <w:r w:rsidRPr="00005B40">
        <w:rPr>
          <w:rFonts w:ascii="Calibri" w:hAnsi="Calibri" w:cs="Calibri"/>
          <w:b/>
          <w:bCs/>
          <w:lang w:val="mk-MK"/>
        </w:rPr>
        <w:t xml:space="preserve"> година</w:t>
      </w:r>
    </w:p>
    <w:p w:rsidR="007714F1" w:rsidRDefault="00F55B79" w:rsidP="00005B40">
      <w:pPr>
        <w:spacing w:line="276" w:lineRule="auto"/>
        <w:jc w:val="both"/>
        <w:rPr>
          <w:rFonts w:ascii="Calibri" w:hAnsi="Calibri" w:cs="Calibri"/>
          <w:b/>
          <w:bCs/>
          <w:lang w:val="mk-MK"/>
        </w:rPr>
      </w:pPr>
      <w:r w:rsidRPr="00005B40">
        <w:rPr>
          <w:rFonts w:ascii="Calibri" w:hAnsi="Calibri" w:cs="Calibri"/>
          <w:b/>
          <w:bCs/>
          <w:lang w:val="mk-MK"/>
        </w:rPr>
        <w:t>Наслов на иницијативата:</w:t>
      </w:r>
      <w:r w:rsidR="00EC3F30">
        <w:rPr>
          <w:rFonts w:ascii="Calibri" w:hAnsi="Calibri" w:cs="Calibri"/>
          <w:b/>
          <w:bCs/>
          <w:lang w:val="mk-MK"/>
        </w:rPr>
        <w:t xml:space="preserve"> </w:t>
      </w:r>
    </w:p>
    <w:p w:rsidR="00F55B79" w:rsidRPr="00005B40" w:rsidRDefault="007714F1" w:rsidP="00005B40">
      <w:pPr>
        <w:spacing w:line="276" w:lineRule="auto"/>
        <w:jc w:val="both"/>
        <w:rPr>
          <w:rFonts w:ascii="Calibri" w:hAnsi="Calibri" w:cs="Calibri"/>
          <w:b/>
          <w:bCs/>
          <w:lang w:val="mk-MK"/>
        </w:rPr>
      </w:pPr>
      <w:r>
        <w:rPr>
          <w:rFonts w:ascii="Calibri" w:hAnsi="Calibri" w:cs="Calibri"/>
          <w:b/>
          <w:bCs/>
          <w:lang w:val="mk-MK"/>
        </w:rPr>
        <w:tab/>
      </w:r>
      <w:r w:rsidR="005E02B2">
        <w:rPr>
          <w:rFonts w:ascii="Calibri" w:hAnsi="Calibri" w:cs="Calibri"/>
          <w:b/>
          <w:bCs/>
          <w:lang w:val="mk-MK"/>
        </w:rPr>
        <w:t>И</w:t>
      </w:r>
      <w:r w:rsidR="005E02B2" w:rsidRPr="005E02B2">
        <w:rPr>
          <w:rFonts w:ascii="Calibri" w:hAnsi="Calibri" w:cs="Calibri"/>
          <w:b/>
          <w:bCs/>
          <w:lang w:val="mk-MK"/>
        </w:rPr>
        <w:t>сторијата да стане темел за зближување, а не за поделби; подобрување на регионалните односи; развој на туризмот.</w:t>
      </w:r>
      <w:r w:rsidR="00DB3E3B">
        <w:rPr>
          <w:rFonts w:ascii="Calibri" w:hAnsi="Calibri" w:cs="Calibri"/>
          <w:b/>
          <w:bCs/>
          <w:lang w:val="mk-MK"/>
        </w:rPr>
        <w:t>.</w:t>
      </w:r>
    </w:p>
    <w:p w:rsidR="00F55B79" w:rsidRPr="00005B40" w:rsidRDefault="00F55B79" w:rsidP="00005B40">
      <w:pPr>
        <w:spacing w:line="276" w:lineRule="auto"/>
        <w:jc w:val="both"/>
        <w:rPr>
          <w:rFonts w:ascii="Calibri" w:hAnsi="Calibri" w:cs="Calibri"/>
          <w:b/>
          <w:bCs/>
          <w:lang w:val="mk-MK"/>
        </w:rPr>
      </w:pPr>
    </w:p>
    <w:p w:rsidR="00F55B79" w:rsidRDefault="00F55B79" w:rsidP="00104396">
      <w:pPr>
        <w:spacing w:line="240" w:lineRule="auto"/>
        <w:jc w:val="both"/>
        <w:rPr>
          <w:rFonts w:ascii="Calibri" w:hAnsi="Calibri" w:cs="Calibri"/>
          <w:lang w:val="mk-MK"/>
        </w:rPr>
      </w:pPr>
      <w:r w:rsidRPr="00005B40">
        <w:rPr>
          <w:rFonts w:ascii="Calibri" w:hAnsi="Calibri" w:cs="Calibri"/>
          <w:b/>
          <w:bCs/>
          <w:lang w:val="mk-MK"/>
        </w:rPr>
        <w:t>Стратешки приоритет:</w:t>
      </w:r>
      <w:r w:rsidRPr="00005B40">
        <w:rPr>
          <w:rFonts w:ascii="Calibri" w:hAnsi="Calibri" w:cs="Calibri"/>
          <w:lang w:val="mk-MK"/>
        </w:rPr>
        <w:t xml:space="preserve"> (поврзаност со стратешки приоритет на Владата</w:t>
      </w:r>
      <w:r w:rsidR="00835F17" w:rsidRPr="00005B40">
        <w:rPr>
          <w:rFonts w:ascii="Calibri" w:hAnsi="Calibri" w:cs="Calibri"/>
          <w:lang w:val="mk-MK"/>
        </w:rPr>
        <w:t>, согласно Програмата за работа на Владата</w:t>
      </w:r>
      <w:r w:rsidR="00783466" w:rsidRPr="00005B40">
        <w:rPr>
          <w:rFonts w:ascii="Calibri" w:hAnsi="Calibri" w:cs="Calibri"/>
          <w:lang w:val="mk-MK"/>
        </w:rPr>
        <w:t xml:space="preserve"> на Република Северна Македонија</w:t>
      </w:r>
      <w:r w:rsidR="00835F17" w:rsidRPr="00005B40">
        <w:rPr>
          <w:rFonts w:ascii="Calibri" w:hAnsi="Calibri" w:cs="Calibri"/>
          <w:lang w:val="mk-MK"/>
        </w:rPr>
        <w:t xml:space="preserve"> 2024-2028 </w:t>
      </w:r>
      <w:hyperlink r:id="rId11" w:history="1">
        <w:r w:rsidR="00835F17" w:rsidRPr="00005B40">
          <w:rPr>
            <w:rStyle w:val="af2"/>
            <w:rFonts w:ascii="Calibri" w:hAnsi="Calibri" w:cs="Calibri"/>
            <w:lang w:val="mk-MK"/>
          </w:rPr>
          <w:t>https://vlada.mk/strateshki-prioriteti?ln=mk</w:t>
        </w:r>
      </w:hyperlink>
      <w:r w:rsidRPr="00005B40">
        <w:rPr>
          <w:rFonts w:ascii="Calibri" w:hAnsi="Calibri" w:cs="Calibri"/>
          <w:lang w:val="mk-MK"/>
        </w:rPr>
        <w:t>)</w:t>
      </w:r>
    </w:p>
    <w:p w:rsidR="00DB3E3B" w:rsidRPr="00005B40" w:rsidRDefault="00DB3E3B" w:rsidP="00104396">
      <w:pPr>
        <w:spacing w:line="240" w:lineRule="auto"/>
        <w:jc w:val="both"/>
        <w:rPr>
          <w:rFonts w:ascii="Calibri" w:hAnsi="Calibri" w:cs="Calibri"/>
          <w:lang w:val="mk-MK"/>
        </w:rPr>
      </w:pPr>
      <w:r>
        <w:rPr>
          <w:rFonts w:ascii="Calibri" w:hAnsi="Calibri" w:cs="Calibri"/>
          <w:lang w:val="mk-MK"/>
        </w:rPr>
        <w:t>-</w:t>
      </w:r>
      <w:r w:rsidRPr="00DB3E3B">
        <w:rPr>
          <w:rFonts w:ascii="Calibri" w:hAnsi="Calibri" w:cs="Calibri"/>
          <w:lang w:val="mk-MK"/>
        </w:rPr>
        <w:t>Успешно водење на пристапнит</w:t>
      </w:r>
      <w:r>
        <w:rPr>
          <w:rFonts w:ascii="Calibri" w:hAnsi="Calibri" w:cs="Calibri"/>
          <w:lang w:val="mk-MK"/>
        </w:rPr>
        <w:t>е преговори со Европската Унија.</w:t>
      </w:r>
    </w:p>
    <w:p w:rsidR="00F55B79" w:rsidRPr="00005B40" w:rsidRDefault="00F55B79" w:rsidP="00104396">
      <w:pPr>
        <w:spacing w:line="240" w:lineRule="auto"/>
        <w:jc w:val="both"/>
        <w:rPr>
          <w:rFonts w:ascii="Calibri" w:hAnsi="Calibri" w:cs="Calibri"/>
          <w:b/>
          <w:bCs/>
          <w:lang w:val="mk-MK"/>
        </w:rPr>
      </w:pPr>
    </w:p>
    <w:p w:rsidR="00F55B79" w:rsidRDefault="00F55B79" w:rsidP="00104396">
      <w:pPr>
        <w:spacing w:line="240" w:lineRule="auto"/>
        <w:jc w:val="both"/>
        <w:rPr>
          <w:rFonts w:ascii="Calibri" w:hAnsi="Calibri" w:cs="Calibri"/>
          <w:lang w:val="mk-MK"/>
        </w:rPr>
      </w:pPr>
      <w:r w:rsidRPr="00005B40">
        <w:rPr>
          <w:rFonts w:ascii="Calibri" w:hAnsi="Calibri" w:cs="Calibri"/>
          <w:b/>
          <w:bCs/>
          <w:lang w:val="mk-MK"/>
        </w:rPr>
        <w:t>НППА</w:t>
      </w:r>
      <w:r w:rsidR="00747136" w:rsidRPr="00005B40">
        <w:rPr>
          <w:rFonts w:ascii="Calibri" w:hAnsi="Calibri" w:cs="Calibri"/>
          <w:b/>
          <w:bCs/>
          <w:lang w:val="mk-MK"/>
        </w:rPr>
        <w:t>:</w:t>
      </w:r>
      <w:r w:rsidRPr="00005B40">
        <w:rPr>
          <w:rFonts w:ascii="Calibri" w:hAnsi="Calibri" w:cs="Calibri"/>
          <w:lang w:val="mk-MK"/>
        </w:rPr>
        <w:t xml:space="preserve"> (поврзаност со пристапни партнерства и соодветна идентификација на поглавје и подрачје</w:t>
      </w:r>
      <w:r w:rsidR="00783466" w:rsidRPr="00005B40">
        <w:rPr>
          <w:rFonts w:ascii="Calibri" w:hAnsi="Calibri" w:cs="Calibri"/>
          <w:lang w:val="mk-MK"/>
        </w:rPr>
        <w:t xml:space="preserve"> </w:t>
      </w:r>
      <w:hyperlink r:id="rId12" w:history="1">
        <w:r w:rsidR="00783466" w:rsidRPr="00005B40">
          <w:rPr>
            <w:rStyle w:val="af2"/>
            <w:rFonts w:ascii="Calibri" w:hAnsi="Calibri" w:cs="Calibri"/>
            <w:lang w:val="mk-MK"/>
          </w:rPr>
          <w:t>https://mep.gov.mk/mk-MK/eu-integracii/nacionalnata-programa-za-usvojuvanje-na-pravoto-na-eu</w:t>
        </w:r>
      </w:hyperlink>
      <w:r w:rsidRPr="00005B40">
        <w:rPr>
          <w:rFonts w:ascii="Calibri" w:hAnsi="Calibri" w:cs="Calibri"/>
          <w:lang w:val="mk-MK"/>
        </w:rPr>
        <w:t>)</w:t>
      </w:r>
    </w:p>
    <w:p w:rsidR="00DB3E3B" w:rsidRPr="00DB3E3B" w:rsidRDefault="008C691F" w:rsidP="00DB3E3B">
      <w:pPr>
        <w:pStyle w:val="a9"/>
        <w:numPr>
          <w:ilvl w:val="0"/>
          <w:numId w:val="1"/>
        </w:numPr>
        <w:spacing w:line="240" w:lineRule="auto"/>
        <w:jc w:val="both"/>
        <w:rPr>
          <w:rFonts w:ascii="Calibri" w:hAnsi="Calibri" w:cs="Calibri"/>
          <w:lang w:val="mk-MK"/>
        </w:rPr>
      </w:pPr>
      <w:r w:rsidRPr="008C691F">
        <w:rPr>
          <w:rFonts w:ascii="Calibri" w:hAnsi="Calibri" w:cs="Calibri"/>
          <w:lang w:val="mk-MK"/>
        </w:rPr>
        <w:t>утврдува детален план и распоред за усогласување на националното законодавство со правото на ЕУ (</w:t>
      </w:r>
      <w:proofErr w:type="spellStart"/>
      <w:r w:rsidRPr="008C691F">
        <w:rPr>
          <w:rFonts w:ascii="Calibri" w:hAnsi="Calibri" w:cs="Calibri"/>
          <w:lang w:val="mk-MK"/>
        </w:rPr>
        <w:t>acquis</w:t>
      </w:r>
      <w:proofErr w:type="spellEnd"/>
      <w:r w:rsidRPr="008C691F">
        <w:rPr>
          <w:rFonts w:ascii="Calibri" w:hAnsi="Calibri" w:cs="Calibri"/>
          <w:lang w:val="mk-MK"/>
        </w:rPr>
        <w:t xml:space="preserve"> </w:t>
      </w:r>
      <w:proofErr w:type="spellStart"/>
      <w:r w:rsidRPr="008C691F">
        <w:rPr>
          <w:rFonts w:ascii="Calibri" w:hAnsi="Calibri" w:cs="Calibri"/>
          <w:lang w:val="mk-MK"/>
        </w:rPr>
        <w:t>communautaire</w:t>
      </w:r>
      <w:proofErr w:type="spellEnd"/>
      <w:r w:rsidRPr="008C691F">
        <w:rPr>
          <w:rFonts w:ascii="Calibri" w:hAnsi="Calibri" w:cs="Calibri"/>
          <w:lang w:val="mk-MK"/>
        </w:rPr>
        <w:t>) и ги определува надлежните институции и органи за негова подготовка и спроведување</w:t>
      </w:r>
    </w:p>
    <w:p w:rsidR="00F55B79" w:rsidRDefault="00F55B79" w:rsidP="00104396">
      <w:pPr>
        <w:spacing w:line="240" w:lineRule="auto"/>
        <w:jc w:val="both"/>
        <w:rPr>
          <w:rFonts w:ascii="Calibri" w:hAnsi="Calibri" w:cs="Calibri"/>
          <w:lang w:val="mk-MK"/>
        </w:rPr>
      </w:pPr>
      <w:r w:rsidRPr="00005B40">
        <w:rPr>
          <w:rFonts w:ascii="Calibri" w:hAnsi="Calibri" w:cs="Calibri"/>
          <w:b/>
          <w:bCs/>
          <w:lang w:val="mk-MK"/>
        </w:rPr>
        <w:t>Образложение:</w:t>
      </w:r>
      <w:r w:rsidRPr="00005B40">
        <w:rPr>
          <w:rFonts w:ascii="Calibri" w:hAnsi="Calibri" w:cs="Calibri"/>
          <w:lang w:val="mk-MK"/>
        </w:rPr>
        <w:t xml:space="preserve"> (</w:t>
      </w:r>
      <w:r w:rsidR="00994F72" w:rsidRPr="00005B40">
        <w:rPr>
          <w:rFonts w:ascii="Calibri" w:hAnsi="Calibri" w:cs="Calibri"/>
          <w:lang w:val="mk-MK"/>
        </w:rPr>
        <w:t xml:space="preserve">опис на состојбите, причини за проблемите кои се предмет на разгледување, цел на предлогот, </w:t>
      </w:r>
      <w:r w:rsidRPr="00005B40">
        <w:rPr>
          <w:rFonts w:ascii="Calibri" w:hAnsi="Calibri" w:cs="Calibri"/>
          <w:lang w:val="mk-MK"/>
        </w:rPr>
        <w:t xml:space="preserve">предмет на уредување доколку се работи за закон или </w:t>
      </w:r>
      <w:proofErr w:type="spellStart"/>
      <w:r w:rsidRPr="00005B40">
        <w:rPr>
          <w:rFonts w:ascii="Calibri" w:hAnsi="Calibri" w:cs="Calibri"/>
          <w:lang w:val="mk-MK"/>
        </w:rPr>
        <w:t>подзаконски</w:t>
      </w:r>
      <w:proofErr w:type="spellEnd"/>
      <w:r w:rsidRPr="00005B40">
        <w:rPr>
          <w:rFonts w:ascii="Calibri" w:hAnsi="Calibri" w:cs="Calibri"/>
          <w:lang w:val="mk-MK"/>
        </w:rPr>
        <w:t xml:space="preserve"> акт)</w:t>
      </w:r>
    </w:p>
    <w:p w:rsidR="008C691F" w:rsidRDefault="008C691F" w:rsidP="008C691F">
      <w:pPr>
        <w:pStyle w:val="a9"/>
        <w:numPr>
          <w:ilvl w:val="0"/>
          <w:numId w:val="1"/>
        </w:numPr>
        <w:spacing w:line="240" w:lineRule="auto"/>
        <w:jc w:val="both"/>
        <w:rPr>
          <w:rFonts w:ascii="Calibri" w:hAnsi="Calibri" w:cs="Calibri"/>
          <w:lang w:val="mk-MK"/>
        </w:rPr>
      </w:pPr>
      <w:r>
        <w:rPr>
          <w:rFonts w:ascii="Calibri" w:hAnsi="Calibri" w:cs="Calibri"/>
          <w:lang w:val="mk-MK"/>
        </w:rPr>
        <w:t xml:space="preserve">Предлагаме промена на Законот за култура и Законот за заштита на културното наследство на РСМ. Со кои на </w:t>
      </w:r>
      <w:r w:rsidR="005E02B2">
        <w:rPr>
          <w:rFonts w:ascii="Calibri" w:hAnsi="Calibri" w:cs="Calibri"/>
          <w:lang w:val="mk-MK"/>
        </w:rPr>
        <w:t>здруженијата</w:t>
      </w:r>
      <w:r>
        <w:rPr>
          <w:rFonts w:ascii="Calibri" w:hAnsi="Calibri" w:cs="Calibri"/>
          <w:lang w:val="mk-MK"/>
        </w:rPr>
        <w:t xml:space="preserve"> регистрирани во РСМ ќе им се </w:t>
      </w:r>
      <w:r w:rsidR="005E02B2">
        <w:rPr>
          <w:rFonts w:ascii="Calibri" w:hAnsi="Calibri" w:cs="Calibri"/>
          <w:lang w:val="mk-MK"/>
        </w:rPr>
        <w:t>овозможи</w:t>
      </w:r>
      <w:r>
        <w:rPr>
          <w:rFonts w:ascii="Calibri" w:hAnsi="Calibri" w:cs="Calibri"/>
          <w:lang w:val="mk-MK"/>
        </w:rPr>
        <w:t xml:space="preserve"> истражување на поновата историја</w:t>
      </w:r>
      <w:r w:rsidR="005E02B2">
        <w:rPr>
          <w:rFonts w:ascii="Calibri" w:hAnsi="Calibri" w:cs="Calibri"/>
          <w:lang w:val="mk-MK"/>
        </w:rPr>
        <w:t xml:space="preserve"> од отоманскиот период до денес преку </w:t>
      </w:r>
      <w:r w:rsidR="005E02B2" w:rsidRPr="005E02B2">
        <w:rPr>
          <w:rFonts w:ascii="Calibri" w:hAnsi="Calibri" w:cs="Calibri"/>
          <w:lang w:val="mk-MK"/>
        </w:rPr>
        <w:t>архивска работа</w:t>
      </w:r>
      <w:r w:rsidR="005E02B2">
        <w:rPr>
          <w:rFonts w:ascii="Calibri" w:hAnsi="Calibri" w:cs="Calibri"/>
          <w:lang w:val="mk-MK"/>
        </w:rPr>
        <w:t xml:space="preserve"> и</w:t>
      </w:r>
      <w:r w:rsidR="005E02B2" w:rsidRPr="005E02B2">
        <w:rPr>
          <w:rFonts w:ascii="Calibri" w:hAnsi="Calibri" w:cs="Calibri"/>
          <w:lang w:val="mk-MK"/>
        </w:rPr>
        <w:t xml:space="preserve"> теренски истражувања</w:t>
      </w:r>
      <w:r w:rsidR="005E02B2">
        <w:rPr>
          <w:rFonts w:ascii="Calibri" w:hAnsi="Calibri" w:cs="Calibri"/>
          <w:lang w:val="mk-MK"/>
        </w:rPr>
        <w:t>.</w:t>
      </w:r>
      <w:r>
        <w:rPr>
          <w:rFonts w:ascii="Calibri" w:hAnsi="Calibri" w:cs="Calibri"/>
          <w:lang w:val="mk-MK"/>
        </w:rPr>
        <w:t xml:space="preserve"> Истражувањата да можат да ги вршат самостојно а да можат да повикаат и </w:t>
      </w:r>
      <w:r w:rsidR="005E02B2">
        <w:rPr>
          <w:rFonts w:ascii="Calibri" w:hAnsi="Calibri" w:cs="Calibri"/>
          <w:lang w:val="mk-MK"/>
        </w:rPr>
        <w:t>здруженија</w:t>
      </w:r>
      <w:r>
        <w:rPr>
          <w:rFonts w:ascii="Calibri" w:hAnsi="Calibri" w:cs="Calibri"/>
          <w:lang w:val="mk-MK"/>
        </w:rPr>
        <w:t xml:space="preserve"> од странство</w:t>
      </w:r>
      <w:r w:rsidR="005E02B2" w:rsidRPr="005E02B2">
        <w:t xml:space="preserve"> </w:t>
      </w:r>
      <w:r w:rsidR="005E02B2" w:rsidRPr="005E02B2">
        <w:rPr>
          <w:rFonts w:ascii="Calibri" w:hAnsi="Calibri" w:cs="Calibri"/>
          <w:lang w:val="mk-MK"/>
        </w:rPr>
        <w:t xml:space="preserve">и </w:t>
      </w:r>
      <w:r w:rsidR="005E02B2">
        <w:rPr>
          <w:rFonts w:ascii="Calibri" w:hAnsi="Calibri" w:cs="Calibri"/>
          <w:lang w:val="mk-MK"/>
        </w:rPr>
        <w:t xml:space="preserve">вклучување во </w:t>
      </w:r>
      <w:r w:rsidR="005E02B2" w:rsidRPr="005E02B2">
        <w:rPr>
          <w:rFonts w:ascii="Calibri" w:hAnsi="Calibri" w:cs="Calibri"/>
          <w:lang w:val="mk-MK"/>
        </w:rPr>
        <w:t>програми (ЕУ фондови, UNESCO).</w:t>
      </w:r>
      <w:r>
        <w:rPr>
          <w:rFonts w:ascii="Calibri" w:hAnsi="Calibri" w:cs="Calibri"/>
          <w:lang w:val="mk-MK"/>
        </w:rPr>
        <w:t xml:space="preserve"> </w:t>
      </w:r>
      <w:r w:rsidR="005E02B2">
        <w:rPr>
          <w:rFonts w:ascii="Calibri" w:hAnsi="Calibri" w:cs="Calibri"/>
          <w:lang w:val="mk-MK"/>
        </w:rPr>
        <w:t>Заедничкото</w:t>
      </w:r>
      <w:r>
        <w:rPr>
          <w:rFonts w:ascii="Calibri" w:hAnsi="Calibri" w:cs="Calibri"/>
          <w:lang w:val="mk-MK"/>
        </w:rPr>
        <w:t xml:space="preserve"> аматерско истражување верификувано од надлежна институција ќе допринесе до подобри односи со соседите и пошироко а историјата ќе стане темел на зближување а не како досега да не кара со многу народи и држави.</w:t>
      </w:r>
    </w:p>
    <w:p w:rsidR="005E02B2" w:rsidRDefault="005E02B2" w:rsidP="008C691F">
      <w:pPr>
        <w:pStyle w:val="a9"/>
        <w:numPr>
          <w:ilvl w:val="0"/>
          <w:numId w:val="1"/>
        </w:numPr>
        <w:spacing w:line="240" w:lineRule="auto"/>
        <w:jc w:val="both"/>
        <w:rPr>
          <w:rFonts w:ascii="Calibri" w:hAnsi="Calibri" w:cs="Calibri"/>
          <w:lang w:val="mk-MK"/>
        </w:rPr>
      </w:pPr>
      <w:r>
        <w:rPr>
          <w:rFonts w:ascii="Calibri" w:hAnsi="Calibri" w:cs="Calibri"/>
          <w:lang w:val="mk-MK"/>
        </w:rPr>
        <w:t xml:space="preserve">Овие измени </w:t>
      </w:r>
      <w:r w:rsidRPr="005E02B2">
        <w:rPr>
          <w:rFonts w:ascii="Calibri" w:hAnsi="Calibri" w:cs="Calibri"/>
          <w:lang w:val="mk-MK"/>
        </w:rPr>
        <w:t>се во согласност со европското право (</w:t>
      </w:r>
      <w:proofErr w:type="spellStart"/>
      <w:r w:rsidRPr="005E02B2">
        <w:rPr>
          <w:rFonts w:ascii="Calibri" w:hAnsi="Calibri" w:cs="Calibri"/>
          <w:lang w:val="mk-MK"/>
        </w:rPr>
        <w:t>acquis</w:t>
      </w:r>
      <w:proofErr w:type="spellEnd"/>
      <w:r w:rsidRPr="005E02B2">
        <w:rPr>
          <w:rFonts w:ascii="Calibri" w:hAnsi="Calibri" w:cs="Calibri"/>
          <w:lang w:val="mk-MK"/>
        </w:rPr>
        <w:t xml:space="preserve"> </w:t>
      </w:r>
      <w:proofErr w:type="spellStart"/>
      <w:r w:rsidRPr="005E02B2">
        <w:rPr>
          <w:rFonts w:ascii="Calibri" w:hAnsi="Calibri" w:cs="Calibri"/>
          <w:lang w:val="mk-MK"/>
        </w:rPr>
        <w:t>communautaire</w:t>
      </w:r>
      <w:proofErr w:type="spellEnd"/>
      <w:r w:rsidRPr="005E02B2">
        <w:rPr>
          <w:rFonts w:ascii="Calibri" w:hAnsi="Calibri" w:cs="Calibri"/>
          <w:lang w:val="mk-MK"/>
        </w:rPr>
        <w:t>) и дека придонесуваат кон европските интеграции.</w:t>
      </w:r>
    </w:p>
    <w:p w:rsidR="00484ED3" w:rsidRDefault="00484ED3" w:rsidP="00484ED3">
      <w:pPr>
        <w:spacing w:line="240" w:lineRule="auto"/>
        <w:jc w:val="both"/>
        <w:rPr>
          <w:rFonts w:ascii="Calibri" w:hAnsi="Calibri" w:cs="Calibri"/>
          <w:lang w:val="mk-MK"/>
        </w:rPr>
      </w:pPr>
    </w:p>
    <w:p w:rsidR="00484ED3" w:rsidRPr="00484ED3" w:rsidRDefault="00484ED3" w:rsidP="00484ED3">
      <w:pPr>
        <w:spacing w:line="240" w:lineRule="auto"/>
        <w:jc w:val="both"/>
        <w:rPr>
          <w:rFonts w:ascii="Calibri" w:hAnsi="Calibri" w:cs="Calibri"/>
          <w:lang w:val="mk-MK"/>
        </w:rPr>
      </w:pPr>
      <w:r>
        <w:rPr>
          <w:rFonts w:ascii="Calibri" w:hAnsi="Calibri" w:cs="Calibri"/>
          <w:lang w:val="mk-MK"/>
        </w:rPr>
        <w:tab/>
      </w:r>
      <w:r w:rsidRPr="00484ED3">
        <w:rPr>
          <w:rFonts w:ascii="Calibri" w:hAnsi="Calibri" w:cs="Calibri"/>
          <w:lang w:val="mk-MK"/>
        </w:rPr>
        <w:t>Историјата често се користела како причина за поделби меѓу народите. Со измена на Законот за култура и Законот за заштита на културното наследство ќе се овозможи здруженијата регистрирани во РСМ да вршат истражувања на поновата историја (од отоманскиот период до современоста), самостојно или во соработка со странски здруженија.</w:t>
      </w:r>
    </w:p>
    <w:p w:rsidR="00484ED3" w:rsidRPr="00484ED3" w:rsidRDefault="00484ED3" w:rsidP="00484ED3">
      <w:pPr>
        <w:spacing w:line="240" w:lineRule="auto"/>
        <w:jc w:val="both"/>
        <w:rPr>
          <w:rFonts w:ascii="Calibri" w:hAnsi="Calibri" w:cs="Calibri"/>
          <w:lang w:val="mk-MK"/>
        </w:rPr>
      </w:pPr>
      <w:proofErr w:type="spellStart"/>
      <w:r w:rsidRPr="00484ED3">
        <w:rPr>
          <w:rFonts w:ascii="Calibri" w:hAnsi="Calibri" w:cs="Calibri"/>
          <w:lang w:val="mk-MK"/>
        </w:rPr>
        <w:t>Предлог-членови</w:t>
      </w:r>
      <w:proofErr w:type="spellEnd"/>
      <w:r w:rsidRPr="00484ED3">
        <w:rPr>
          <w:rFonts w:ascii="Calibri" w:hAnsi="Calibri" w:cs="Calibri"/>
          <w:lang w:val="mk-MK"/>
        </w:rPr>
        <w:t>:</w:t>
      </w:r>
    </w:p>
    <w:p w:rsidR="00484ED3" w:rsidRPr="00484ED3" w:rsidRDefault="00484ED3" w:rsidP="00484ED3">
      <w:pPr>
        <w:spacing w:line="240" w:lineRule="auto"/>
        <w:jc w:val="both"/>
        <w:rPr>
          <w:rFonts w:ascii="Calibri" w:hAnsi="Calibri" w:cs="Calibri"/>
          <w:lang w:val="mk-MK"/>
        </w:rPr>
      </w:pPr>
      <w:r>
        <w:rPr>
          <w:rFonts w:ascii="Calibri" w:hAnsi="Calibri" w:cs="Calibri"/>
          <w:lang w:val="mk-MK"/>
        </w:rPr>
        <w:tab/>
      </w:r>
      <w:r w:rsidRPr="00484ED3">
        <w:rPr>
          <w:rFonts w:ascii="Calibri" w:hAnsi="Calibri" w:cs="Calibri"/>
          <w:lang w:val="mk-MK"/>
        </w:rPr>
        <w:t>Нов член во Законот за култура: „Здруженијата и фондациите регистрирани во Република Северна Македонија имаат право да вршат истражувања на поновата историја, самостојно или во соработка со здруженија од странство, во согласност со прописите за заштита на културното наследство и под надзор на Министерството за култура.“</w:t>
      </w:r>
    </w:p>
    <w:p w:rsidR="00484ED3" w:rsidRPr="00484ED3" w:rsidRDefault="00484ED3" w:rsidP="00484ED3">
      <w:pPr>
        <w:spacing w:line="240" w:lineRule="auto"/>
        <w:jc w:val="both"/>
        <w:rPr>
          <w:rFonts w:ascii="Calibri" w:hAnsi="Calibri" w:cs="Calibri"/>
          <w:lang w:val="mk-MK"/>
        </w:rPr>
      </w:pPr>
    </w:p>
    <w:p w:rsidR="00484ED3" w:rsidRDefault="00484ED3" w:rsidP="00484ED3">
      <w:pPr>
        <w:spacing w:line="240" w:lineRule="auto"/>
        <w:jc w:val="both"/>
        <w:rPr>
          <w:rFonts w:ascii="Calibri" w:hAnsi="Calibri" w:cs="Calibri"/>
          <w:lang w:val="mk-MK"/>
        </w:rPr>
      </w:pPr>
      <w:r>
        <w:rPr>
          <w:rFonts w:ascii="Calibri" w:hAnsi="Calibri" w:cs="Calibri"/>
          <w:lang w:val="mk-MK"/>
        </w:rPr>
        <w:tab/>
      </w:r>
      <w:r w:rsidRPr="00484ED3">
        <w:rPr>
          <w:rFonts w:ascii="Calibri" w:hAnsi="Calibri" w:cs="Calibri"/>
          <w:lang w:val="mk-MK"/>
        </w:rPr>
        <w:t xml:space="preserve">Нов член во Законот за заштита на културното наследство: „Здруженијата и фондациите можат да иницираат теренски истражувања на </w:t>
      </w:r>
      <w:proofErr w:type="spellStart"/>
      <w:r w:rsidRPr="00484ED3">
        <w:rPr>
          <w:rFonts w:ascii="Calibri" w:hAnsi="Calibri" w:cs="Calibri"/>
          <w:lang w:val="mk-MK"/>
        </w:rPr>
        <w:t>културно-историски</w:t>
      </w:r>
      <w:proofErr w:type="spellEnd"/>
      <w:r w:rsidRPr="00484ED3">
        <w:rPr>
          <w:rFonts w:ascii="Calibri" w:hAnsi="Calibri" w:cs="Calibri"/>
          <w:lang w:val="mk-MK"/>
        </w:rPr>
        <w:t xml:space="preserve"> локалитети од поновата историја. За спроведување на истражувањата, здруженијата се должни да достават план до Министерството за култура, кое врши надзор и верификација на резултатите. Трошоците ги </w:t>
      </w:r>
      <w:proofErr w:type="spellStart"/>
      <w:r w:rsidRPr="00484ED3">
        <w:rPr>
          <w:rFonts w:ascii="Calibri" w:hAnsi="Calibri" w:cs="Calibri"/>
          <w:lang w:val="mk-MK"/>
        </w:rPr>
        <w:t>сносат</w:t>
      </w:r>
      <w:proofErr w:type="spellEnd"/>
      <w:r w:rsidRPr="00484ED3">
        <w:rPr>
          <w:rFonts w:ascii="Calibri" w:hAnsi="Calibri" w:cs="Calibri"/>
          <w:lang w:val="mk-MK"/>
        </w:rPr>
        <w:t xml:space="preserve"> иницијаторите, освен ако проектот се оцени како од државен интерес.“</w:t>
      </w:r>
    </w:p>
    <w:p w:rsidR="002318B3" w:rsidRDefault="002C4B42" w:rsidP="002C4B42">
      <w:pPr>
        <w:rPr>
          <w:rFonts w:ascii="Calibri" w:hAnsi="Calibri" w:cs="Calibri"/>
          <w:lang w:val="mk-MK"/>
        </w:rPr>
      </w:pPr>
      <w:r>
        <w:rPr>
          <w:rFonts w:ascii="Calibri" w:hAnsi="Calibri" w:cs="Calibri"/>
          <w:lang w:val="mk-MK"/>
        </w:rPr>
        <w:lastRenderedPageBreak/>
        <w:tab/>
      </w:r>
      <w:r w:rsidRPr="002C4B42">
        <w:rPr>
          <w:rFonts w:ascii="Calibri" w:hAnsi="Calibri" w:cs="Calibri"/>
          <w:lang w:val="mk-MK"/>
        </w:rPr>
        <w:t>Овие измени се во согласност со европското право (</w:t>
      </w:r>
      <w:proofErr w:type="spellStart"/>
      <w:r w:rsidRPr="002C4B42">
        <w:rPr>
          <w:rFonts w:ascii="Calibri" w:hAnsi="Calibri" w:cs="Calibri"/>
          <w:lang w:val="mk-MK"/>
        </w:rPr>
        <w:t>acquis</w:t>
      </w:r>
      <w:proofErr w:type="spellEnd"/>
      <w:r w:rsidRPr="002C4B42">
        <w:rPr>
          <w:rFonts w:ascii="Calibri" w:hAnsi="Calibri" w:cs="Calibri"/>
          <w:lang w:val="mk-MK"/>
        </w:rPr>
        <w:t xml:space="preserve"> </w:t>
      </w:r>
      <w:proofErr w:type="spellStart"/>
      <w:r w:rsidRPr="002C4B42">
        <w:rPr>
          <w:rFonts w:ascii="Calibri" w:hAnsi="Calibri" w:cs="Calibri"/>
          <w:lang w:val="mk-MK"/>
        </w:rPr>
        <w:t>communautaire</w:t>
      </w:r>
      <w:proofErr w:type="spellEnd"/>
      <w:r w:rsidRPr="002C4B42">
        <w:rPr>
          <w:rFonts w:ascii="Calibri" w:hAnsi="Calibri" w:cs="Calibri"/>
          <w:lang w:val="mk-MK"/>
        </w:rPr>
        <w:t>) и дека придонесуваат кон европските интеграции.</w:t>
      </w:r>
    </w:p>
    <w:p w:rsidR="002C4B42" w:rsidRPr="00005B40" w:rsidRDefault="002C4B42" w:rsidP="002C4B42">
      <w:pPr>
        <w:rPr>
          <w:rFonts w:ascii="Calibri" w:hAnsi="Calibri" w:cs="Calibri"/>
          <w:b/>
          <w:bCs/>
          <w:lang w:val="mk-MK"/>
        </w:rPr>
      </w:pPr>
    </w:p>
    <w:p w:rsidR="00F55B79" w:rsidRDefault="002318B3" w:rsidP="00104396">
      <w:pPr>
        <w:spacing w:line="240" w:lineRule="auto"/>
        <w:jc w:val="both"/>
        <w:rPr>
          <w:rFonts w:ascii="Calibri" w:hAnsi="Calibri" w:cs="Calibri"/>
          <w:lang w:val="mk-MK"/>
        </w:rPr>
      </w:pPr>
      <w:r w:rsidRPr="00005B40">
        <w:rPr>
          <w:rFonts w:ascii="Calibri" w:hAnsi="Calibri" w:cs="Calibri"/>
          <w:b/>
          <w:bCs/>
          <w:lang w:val="mk-MK"/>
        </w:rPr>
        <w:t>Надлежен орган на државната управа:</w:t>
      </w:r>
      <w:r w:rsidR="00835F17" w:rsidRPr="00005B40">
        <w:rPr>
          <w:rFonts w:ascii="Calibri" w:hAnsi="Calibri" w:cs="Calibri"/>
          <w:b/>
          <w:bCs/>
          <w:lang w:val="mk-MK"/>
        </w:rPr>
        <w:t xml:space="preserve"> </w:t>
      </w:r>
      <w:r w:rsidR="00835F17" w:rsidRPr="00005B40">
        <w:rPr>
          <w:rFonts w:ascii="Calibri" w:hAnsi="Calibri" w:cs="Calibri"/>
          <w:lang w:val="mk-MK"/>
        </w:rPr>
        <w:t>(надлежно</w:t>
      </w:r>
      <w:r w:rsidR="00783466" w:rsidRPr="00005B40">
        <w:rPr>
          <w:rFonts w:ascii="Calibri" w:hAnsi="Calibri" w:cs="Calibri"/>
          <w:lang w:val="mk-MK"/>
        </w:rPr>
        <w:t xml:space="preserve"> министерство</w:t>
      </w:r>
      <w:r w:rsidR="00835F17" w:rsidRPr="00005B40">
        <w:rPr>
          <w:rFonts w:ascii="Calibri" w:hAnsi="Calibri" w:cs="Calibri"/>
          <w:lang w:val="mk-MK"/>
        </w:rPr>
        <w:t xml:space="preserve"> за спроведување на иницијативата)</w:t>
      </w:r>
    </w:p>
    <w:p w:rsidR="008C691F" w:rsidRPr="00005B40" w:rsidRDefault="008C691F" w:rsidP="00104396">
      <w:pPr>
        <w:spacing w:line="240" w:lineRule="auto"/>
        <w:jc w:val="both"/>
        <w:rPr>
          <w:rFonts w:ascii="Calibri" w:hAnsi="Calibri" w:cs="Calibri"/>
          <w:lang w:val="mk-MK"/>
        </w:rPr>
      </w:pPr>
      <w:r>
        <w:rPr>
          <w:rFonts w:ascii="Calibri" w:hAnsi="Calibri" w:cs="Calibri"/>
          <w:lang w:val="mk-MK"/>
        </w:rPr>
        <w:t>-Министерство за култура</w:t>
      </w:r>
    </w:p>
    <w:p w:rsidR="002318B3" w:rsidRPr="00005B40" w:rsidRDefault="002318B3" w:rsidP="00104396">
      <w:pPr>
        <w:spacing w:line="240" w:lineRule="auto"/>
        <w:jc w:val="both"/>
        <w:rPr>
          <w:rFonts w:ascii="Calibri" w:hAnsi="Calibri" w:cs="Calibri"/>
          <w:b/>
          <w:bCs/>
          <w:lang w:val="mk-MK"/>
        </w:rPr>
      </w:pPr>
    </w:p>
    <w:p w:rsidR="00F55B79" w:rsidRDefault="00F55B79" w:rsidP="00104396">
      <w:pPr>
        <w:spacing w:line="240" w:lineRule="auto"/>
        <w:jc w:val="both"/>
        <w:rPr>
          <w:rFonts w:ascii="Calibri" w:hAnsi="Calibri" w:cs="Calibri"/>
          <w:lang w:val="mk-MK"/>
        </w:rPr>
      </w:pPr>
      <w:r w:rsidRPr="00005B40">
        <w:rPr>
          <w:rFonts w:ascii="Calibri" w:hAnsi="Calibri" w:cs="Calibri"/>
          <w:b/>
          <w:bCs/>
          <w:lang w:val="mk-MK"/>
        </w:rPr>
        <w:t>Очекувани влијанија:</w:t>
      </w:r>
      <w:r w:rsidRPr="00005B40">
        <w:rPr>
          <w:rFonts w:ascii="Calibri" w:hAnsi="Calibri" w:cs="Calibri"/>
          <w:lang w:val="mk-MK"/>
        </w:rPr>
        <w:t xml:space="preserve"> (</w:t>
      </w:r>
      <w:r w:rsidR="00994F72" w:rsidRPr="00005B40">
        <w:rPr>
          <w:rFonts w:ascii="Calibri" w:hAnsi="Calibri" w:cs="Calibri"/>
          <w:lang w:val="mk-MK"/>
        </w:rPr>
        <w:t>економски влијанија, социјални влијанија, влијанија врз животната средина, административни влијанија и трошоци</w:t>
      </w:r>
      <w:r w:rsidRPr="00005B40">
        <w:rPr>
          <w:rFonts w:ascii="Calibri" w:hAnsi="Calibri" w:cs="Calibri"/>
          <w:lang w:val="mk-MK"/>
        </w:rPr>
        <w:t>)</w:t>
      </w:r>
    </w:p>
    <w:p w:rsidR="002C4B42" w:rsidRDefault="008C691F" w:rsidP="008C691F">
      <w:pPr>
        <w:pStyle w:val="a9"/>
        <w:numPr>
          <w:ilvl w:val="0"/>
          <w:numId w:val="1"/>
        </w:numPr>
        <w:spacing w:line="240" w:lineRule="auto"/>
        <w:jc w:val="both"/>
        <w:rPr>
          <w:rFonts w:ascii="Calibri" w:hAnsi="Calibri" w:cs="Calibri"/>
          <w:lang w:val="mk-MK"/>
        </w:rPr>
      </w:pPr>
      <w:r>
        <w:rPr>
          <w:rFonts w:ascii="Calibri" w:hAnsi="Calibri" w:cs="Calibri"/>
          <w:lang w:val="mk-MK"/>
        </w:rPr>
        <w:t xml:space="preserve">Економско влијание – </w:t>
      </w:r>
      <w:r w:rsidR="002C4B42" w:rsidRPr="002C4B42">
        <w:rPr>
          <w:rFonts w:ascii="Calibri" w:hAnsi="Calibri" w:cs="Calibri"/>
          <w:lang w:val="mk-MK"/>
        </w:rPr>
        <w:t>нови локалитети ќе станат дел од туристичката карта на РСМ.</w:t>
      </w:r>
    </w:p>
    <w:p w:rsidR="008C691F" w:rsidRDefault="005E02B2" w:rsidP="002C4B42">
      <w:pPr>
        <w:pStyle w:val="a9"/>
        <w:spacing w:line="240" w:lineRule="auto"/>
        <w:jc w:val="both"/>
        <w:rPr>
          <w:rFonts w:ascii="Calibri" w:hAnsi="Calibri" w:cs="Calibri"/>
          <w:lang w:val="mk-MK"/>
        </w:rPr>
      </w:pPr>
      <w:r>
        <w:rPr>
          <w:lang w:val="mk-MK"/>
        </w:rPr>
        <w:t xml:space="preserve">Од овие истражувања ќе </w:t>
      </w:r>
      <w:r w:rsidRPr="005E02B2">
        <w:rPr>
          <w:rFonts w:ascii="Calibri" w:hAnsi="Calibri" w:cs="Calibri"/>
          <w:lang w:val="mk-MK"/>
        </w:rPr>
        <w:t>произлез</w:t>
      </w:r>
      <w:r>
        <w:rPr>
          <w:rFonts w:ascii="Calibri" w:hAnsi="Calibri" w:cs="Calibri"/>
          <w:lang w:val="mk-MK"/>
        </w:rPr>
        <w:t>ат</w:t>
      </w:r>
      <w:r w:rsidRPr="005E02B2">
        <w:rPr>
          <w:rFonts w:ascii="Calibri" w:hAnsi="Calibri" w:cs="Calibri"/>
          <w:lang w:val="mk-MK"/>
        </w:rPr>
        <w:t xml:space="preserve"> – публикации, изложби, дигитални бази на податоци, туристички маршрути.</w:t>
      </w:r>
    </w:p>
    <w:p w:rsidR="002C4B42" w:rsidRDefault="000931CB" w:rsidP="008C691F">
      <w:pPr>
        <w:pStyle w:val="a9"/>
        <w:numPr>
          <w:ilvl w:val="0"/>
          <w:numId w:val="1"/>
        </w:numPr>
        <w:spacing w:line="240" w:lineRule="auto"/>
        <w:jc w:val="both"/>
        <w:rPr>
          <w:rFonts w:ascii="Calibri" w:hAnsi="Calibri" w:cs="Calibri"/>
          <w:lang w:val="mk-MK"/>
        </w:rPr>
      </w:pPr>
      <w:r w:rsidRPr="002C4B42">
        <w:rPr>
          <w:rFonts w:ascii="Calibri" w:hAnsi="Calibri" w:cs="Calibri"/>
          <w:lang w:val="mk-MK"/>
        </w:rPr>
        <w:t xml:space="preserve">Социјално влијание – </w:t>
      </w:r>
      <w:r w:rsidR="002C4B42" w:rsidRPr="002C4B42">
        <w:rPr>
          <w:rFonts w:ascii="Calibri" w:hAnsi="Calibri" w:cs="Calibri"/>
          <w:lang w:val="mk-MK"/>
        </w:rPr>
        <w:t>збогатување на културниот и општествениот живот.</w:t>
      </w:r>
    </w:p>
    <w:p w:rsidR="000931CB" w:rsidRPr="002C4B42" w:rsidRDefault="000931CB" w:rsidP="008C691F">
      <w:pPr>
        <w:pStyle w:val="a9"/>
        <w:numPr>
          <w:ilvl w:val="0"/>
          <w:numId w:val="1"/>
        </w:numPr>
        <w:spacing w:line="240" w:lineRule="auto"/>
        <w:jc w:val="both"/>
        <w:rPr>
          <w:rFonts w:ascii="Calibri" w:hAnsi="Calibri" w:cs="Calibri"/>
          <w:lang w:val="mk-MK"/>
        </w:rPr>
      </w:pPr>
      <w:r w:rsidRPr="002C4B42">
        <w:rPr>
          <w:rFonts w:ascii="Calibri" w:hAnsi="Calibri" w:cs="Calibri"/>
          <w:lang w:val="mk-MK"/>
        </w:rPr>
        <w:t>влијанија врз животната средина – локациите каде ќе се лоцираат објекти ќе бидат уредени а со тоа и влијанието на животната средина ќе биде позитивно.</w:t>
      </w:r>
    </w:p>
    <w:p w:rsidR="000931CB" w:rsidRPr="008C691F" w:rsidRDefault="000931CB" w:rsidP="008C691F">
      <w:pPr>
        <w:pStyle w:val="a9"/>
        <w:numPr>
          <w:ilvl w:val="0"/>
          <w:numId w:val="1"/>
        </w:numPr>
        <w:spacing w:line="240" w:lineRule="auto"/>
        <w:jc w:val="both"/>
        <w:rPr>
          <w:rFonts w:ascii="Calibri" w:hAnsi="Calibri" w:cs="Calibri"/>
          <w:lang w:val="mk-MK"/>
        </w:rPr>
      </w:pPr>
      <w:r w:rsidRPr="00005B40">
        <w:rPr>
          <w:rFonts w:ascii="Calibri" w:hAnsi="Calibri" w:cs="Calibri"/>
          <w:lang w:val="mk-MK"/>
        </w:rPr>
        <w:t>административни влијанија и трошоци</w:t>
      </w:r>
      <w:r>
        <w:rPr>
          <w:rFonts w:ascii="Calibri" w:hAnsi="Calibri" w:cs="Calibri"/>
          <w:lang w:val="mk-MK"/>
        </w:rPr>
        <w:t xml:space="preserve"> – Трошоците за реализација на ваквите проекти ќе бидат на сметка на здруженијата а со тоа државата ќе нема никакви трошоци. Доколку се донесат соодветни законски измени тогаш нема да има административни влијанија.</w:t>
      </w:r>
    </w:p>
    <w:p w:rsidR="00F55B79" w:rsidRPr="00005B40" w:rsidRDefault="00F55B79" w:rsidP="00104396">
      <w:pPr>
        <w:spacing w:line="240" w:lineRule="auto"/>
        <w:jc w:val="both"/>
        <w:rPr>
          <w:rFonts w:ascii="Calibri" w:hAnsi="Calibri" w:cs="Calibri"/>
          <w:lang w:val="mk-MK"/>
        </w:rPr>
      </w:pPr>
    </w:p>
    <w:p w:rsidR="00F55B79" w:rsidRDefault="00F55B79" w:rsidP="00104396">
      <w:pPr>
        <w:spacing w:line="240" w:lineRule="auto"/>
        <w:jc w:val="both"/>
        <w:rPr>
          <w:rFonts w:ascii="Calibri" w:hAnsi="Calibri" w:cs="Calibri"/>
          <w:lang w:val="mk-MK"/>
        </w:rPr>
      </w:pPr>
      <w:r w:rsidRPr="00005B40">
        <w:rPr>
          <w:rFonts w:ascii="Calibri" w:hAnsi="Calibri" w:cs="Calibri"/>
          <w:b/>
          <w:bCs/>
          <w:lang w:val="mk-MK"/>
        </w:rPr>
        <w:t>Финансиски импликации:</w:t>
      </w:r>
      <w:r w:rsidRPr="00005B40">
        <w:rPr>
          <w:rFonts w:ascii="Calibri" w:hAnsi="Calibri" w:cs="Calibri"/>
          <w:lang w:val="mk-MK"/>
        </w:rPr>
        <w:t xml:space="preserve"> (</w:t>
      </w:r>
      <w:r w:rsidR="00783466" w:rsidRPr="00005B40">
        <w:rPr>
          <w:rFonts w:ascii="Calibri" w:hAnsi="Calibri" w:cs="Calibri"/>
          <w:lang w:val="mk-MK"/>
        </w:rPr>
        <w:t>доколку иницијативата</w:t>
      </w:r>
      <w:r w:rsidRPr="00005B40">
        <w:rPr>
          <w:rFonts w:ascii="Calibri" w:hAnsi="Calibri" w:cs="Calibri"/>
          <w:lang w:val="mk-MK"/>
        </w:rPr>
        <w:t xml:space="preserve"> </w:t>
      </w:r>
      <w:r w:rsidR="00783466" w:rsidRPr="00005B40">
        <w:rPr>
          <w:rFonts w:ascii="Calibri" w:hAnsi="Calibri" w:cs="Calibri"/>
          <w:lang w:val="mk-MK"/>
        </w:rPr>
        <w:t xml:space="preserve">има </w:t>
      </w:r>
      <w:r w:rsidRPr="00005B40">
        <w:rPr>
          <w:rFonts w:ascii="Calibri" w:hAnsi="Calibri" w:cs="Calibri"/>
          <w:lang w:val="mk-MK"/>
        </w:rPr>
        <w:t>финансиски импликации</w:t>
      </w:r>
      <w:r w:rsidR="00783466" w:rsidRPr="00005B40">
        <w:rPr>
          <w:rFonts w:ascii="Calibri" w:hAnsi="Calibri" w:cs="Calibri"/>
          <w:lang w:val="mk-MK"/>
        </w:rPr>
        <w:t>, се наведува</w:t>
      </w:r>
      <w:r w:rsidRPr="00005B40">
        <w:rPr>
          <w:rFonts w:ascii="Calibri" w:hAnsi="Calibri" w:cs="Calibri"/>
          <w:lang w:val="mk-MK"/>
        </w:rPr>
        <w:t xml:space="preserve"> дали </w:t>
      </w:r>
      <w:r w:rsidR="00783466" w:rsidRPr="00005B40">
        <w:rPr>
          <w:rFonts w:ascii="Calibri" w:hAnsi="Calibri" w:cs="Calibri"/>
          <w:lang w:val="mk-MK"/>
        </w:rPr>
        <w:t xml:space="preserve">се обезбедени </w:t>
      </w:r>
      <w:r w:rsidRPr="00005B40">
        <w:rPr>
          <w:rFonts w:ascii="Calibri" w:hAnsi="Calibri" w:cs="Calibri"/>
          <w:lang w:val="mk-MK"/>
        </w:rPr>
        <w:t>потребните средства и од кои извори)</w:t>
      </w:r>
    </w:p>
    <w:p w:rsidR="00F55B79" w:rsidRPr="00005B40" w:rsidRDefault="002C4B42" w:rsidP="00104396">
      <w:pPr>
        <w:spacing w:line="240" w:lineRule="auto"/>
        <w:jc w:val="both"/>
        <w:rPr>
          <w:rFonts w:ascii="Calibri" w:hAnsi="Calibri" w:cs="Calibri"/>
          <w:b/>
          <w:bCs/>
          <w:lang w:val="mk-MK"/>
        </w:rPr>
      </w:pPr>
      <w:r>
        <w:rPr>
          <w:rFonts w:ascii="Calibri" w:hAnsi="Calibri" w:cs="Calibri"/>
          <w:lang w:val="mk-MK"/>
        </w:rPr>
        <w:tab/>
      </w:r>
      <w:r w:rsidRPr="002C4B42">
        <w:rPr>
          <w:rFonts w:ascii="Calibri" w:hAnsi="Calibri" w:cs="Calibri"/>
          <w:lang w:val="mk-MK"/>
        </w:rPr>
        <w:t>Иницијативата нема директни финансиски импликации за државата. Трошоците ги покриваат здруженијата. Само проекти од државен интерес може да бидат финансирани од буџетот на Министерството за култура.</w:t>
      </w:r>
    </w:p>
    <w:p w:rsidR="00F55B79" w:rsidRPr="00005B40" w:rsidRDefault="00F55B79" w:rsidP="00104396">
      <w:pPr>
        <w:spacing w:line="240" w:lineRule="auto"/>
        <w:jc w:val="both"/>
        <w:rPr>
          <w:rFonts w:ascii="Calibri" w:hAnsi="Calibri" w:cs="Calibri"/>
          <w:lang w:val="mk-MK"/>
        </w:rPr>
      </w:pPr>
      <w:r w:rsidRPr="00005B40">
        <w:rPr>
          <w:rFonts w:ascii="Calibri" w:hAnsi="Calibri" w:cs="Calibri"/>
          <w:b/>
          <w:bCs/>
          <w:lang w:val="mk-MK"/>
        </w:rPr>
        <w:t>Прилози</w:t>
      </w:r>
      <w:r w:rsidRPr="00005B40">
        <w:rPr>
          <w:rFonts w:ascii="Calibri" w:hAnsi="Calibri" w:cs="Calibri"/>
          <w:lang w:val="mk-MK"/>
        </w:rPr>
        <w:t xml:space="preserve"> (</w:t>
      </w:r>
      <w:r w:rsidR="00783466" w:rsidRPr="00005B40">
        <w:rPr>
          <w:rFonts w:ascii="Calibri" w:hAnsi="Calibri" w:cs="Calibri"/>
          <w:lang w:val="mk-MK"/>
        </w:rPr>
        <w:t xml:space="preserve">се наведува насловот и </w:t>
      </w:r>
      <w:r w:rsidRPr="00005B40">
        <w:rPr>
          <w:rFonts w:ascii="Calibri" w:hAnsi="Calibri" w:cs="Calibri"/>
          <w:lang w:val="mk-MK"/>
        </w:rPr>
        <w:t>авторот</w:t>
      </w:r>
      <w:r w:rsidR="00783466" w:rsidRPr="00005B40">
        <w:rPr>
          <w:rFonts w:ascii="Calibri" w:hAnsi="Calibri" w:cs="Calibri"/>
          <w:lang w:val="mk-MK"/>
        </w:rPr>
        <w:t>, со линк до документот доколку е достапен електронски</w:t>
      </w:r>
      <w:r w:rsidRPr="00005B40">
        <w:rPr>
          <w:rFonts w:ascii="Calibri" w:hAnsi="Calibri" w:cs="Calibri"/>
          <w:lang w:val="mk-MK"/>
        </w:rPr>
        <w:t>)</w:t>
      </w:r>
    </w:p>
    <w:p w:rsidR="00F55B79" w:rsidRPr="00005B40" w:rsidRDefault="00F55B79" w:rsidP="00005B40">
      <w:pPr>
        <w:spacing w:line="276" w:lineRule="auto"/>
        <w:jc w:val="both"/>
        <w:rPr>
          <w:rFonts w:ascii="Calibri" w:hAnsi="Calibri" w:cs="Calibri"/>
          <w:lang w:val="mk-MK"/>
        </w:rPr>
      </w:pPr>
    </w:p>
    <w:p w:rsidR="00F55B79" w:rsidRPr="00005B40" w:rsidRDefault="00F55B79" w:rsidP="00104396">
      <w:pPr>
        <w:spacing w:line="240" w:lineRule="auto"/>
        <w:jc w:val="both"/>
        <w:rPr>
          <w:rFonts w:ascii="Calibri" w:hAnsi="Calibri" w:cs="Calibri"/>
          <w:lang w:val="mk-MK"/>
        </w:rPr>
      </w:pPr>
      <w:r w:rsidRPr="00005B40">
        <w:rPr>
          <w:rFonts w:ascii="Calibri" w:hAnsi="Calibri" w:cs="Calibri"/>
          <w:lang w:val="mk-MK"/>
        </w:rPr>
        <w:tab/>
      </w:r>
      <w:r w:rsidRPr="00005B40">
        <w:rPr>
          <w:rFonts w:ascii="Calibri" w:hAnsi="Calibri" w:cs="Calibri"/>
          <w:lang w:val="mk-MK"/>
        </w:rPr>
        <w:tab/>
      </w:r>
      <w:r w:rsidRPr="00005B40">
        <w:rPr>
          <w:rFonts w:ascii="Calibri" w:hAnsi="Calibri" w:cs="Calibri"/>
          <w:lang w:val="mk-MK"/>
        </w:rPr>
        <w:tab/>
      </w:r>
      <w:r w:rsidRPr="00005B40">
        <w:rPr>
          <w:rFonts w:ascii="Calibri" w:hAnsi="Calibri" w:cs="Calibri"/>
          <w:lang w:val="mk-MK"/>
        </w:rPr>
        <w:tab/>
      </w:r>
      <w:r w:rsidRPr="00005B40">
        <w:rPr>
          <w:rFonts w:ascii="Calibri" w:hAnsi="Calibri" w:cs="Calibri"/>
          <w:lang w:val="mk-MK"/>
        </w:rPr>
        <w:tab/>
      </w:r>
      <w:r w:rsidRPr="00005B40">
        <w:rPr>
          <w:rFonts w:ascii="Calibri" w:hAnsi="Calibri" w:cs="Calibri"/>
          <w:lang w:val="mk-MK"/>
        </w:rPr>
        <w:tab/>
      </w:r>
      <w:r w:rsidRPr="00005B40">
        <w:rPr>
          <w:rFonts w:ascii="Calibri" w:hAnsi="Calibri" w:cs="Calibri"/>
          <w:lang w:val="mk-MK"/>
        </w:rPr>
        <w:tab/>
      </w:r>
      <w:r w:rsidRPr="00005B40">
        <w:rPr>
          <w:rFonts w:ascii="Calibri" w:hAnsi="Calibri" w:cs="Calibri"/>
          <w:lang w:val="mk-MK"/>
        </w:rPr>
        <w:tab/>
        <w:t xml:space="preserve">    </w:t>
      </w:r>
      <w:r w:rsidR="002C4B42">
        <w:rPr>
          <w:rFonts w:ascii="Calibri" w:hAnsi="Calibri" w:cs="Calibri"/>
          <w:lang w:val="mk-MK"/>
        </w:rPr>
        <w:t xml:space="preserve">   </w:t>
      </w:r>
      <w:r w:rsidR="007714F1">
        <w:rPr>
          <w:rFonts w:ascii="Calibri" w:hAnsi="Calibri" w:cs="Calibri"/>
          <w:lang w:val="mk-MK"/>
        </w:rPr>
        <w:t xml:space="preserve">   </w:t>
      </w:r>
      <w:r w:rsidR="002C4B42">
        <w:rPr>
          <w:rFonts w:ascii="Calibri" w:hAnsi="Calibri" w:cs="Calibri"/>
          <w:lang w:val="mk-MK"/>
        </w:rPr>
        <w:t xml:space="preserve"> </w:t>
      </w:r>
      <w:r w:rsidRPr="00005B40">
        <w:rPr>
          <w:rFonts w:ascii="Calibri" w:hAnsi="Calibri" w:cs="Calibri"/>
          <w:lang w:val="mk-MK"/>
        </w:rPr>
        <w:t>Потпис на застапникот</w:t>
      </w:r>
    </w:p>
    <w:p w:rsidR="007714F1" w:rsidRDefault="002C4B42" w:rsidP="007714F1">
      <w:pPr>
        <w:spacing w:line="240" w:lineRule="auto"/>
        <w:jc w:val="both"/>
        <w:rPr>
          <w:rFonts w:ascii="Calibri" w:hAnsi="Calibri" w:cs="Calibri"/>
          <w:lang w:val="mk-MK"/>
        </w:rPr>
      </w:pPr>
      <w:r>
        <w:rPr>
          <w:rFonts w:ascii="Calibri" w:hAnsi="Calibri" w:cs="Calibri"/>
          <w:lang w:val="mk-MK"/>
        </w:rPr>
        <w:t>16.09.</w:t>
      </w:r>
      <w:r w:rsidR="00F55B79" w:rsidRPr="00005B40">
        <w:rPr>
          <w:rFonts w:ascii="Calibri" w:hAnsi="Calibri" w:cs="Calibri"/>
          <w:lang w:val="mk-MK"/>
        </w:rPr>
        <w:t>202</w:t>
      </w:r>
      <w:r w:rsidR="00450C66">
        <w:rPr>
          <w:rFonts w:ascii="Calibri" w:hAnsi="Calibri" w:cs="Calibri"/>
        </w:rPr>
        <w:t>6</w:t>
      </w:r>
      <w:r w:rsidR="00F55B79" w:rsidRPr="00005B40">
        <w:rPr>
          <w:rFonts w:ascii="Calibri" w:hAnsi="Calibri" w:cs="Calibri"/>
          <w:lang w:val="mk-MK"/>
        </w:rPr>
        <w:t xml:space="preserve"> година                                                                                    </w:t>
      </w:r>
      <w:r w:rsidR="009B2661" w:rsidRPr="00005B40">
        <w:rPr>
          <w:rFonts w:ascii="Calibri" w:hAnsi="Calibri" w:cs="Calibri"/>
          <w:lang w:val="mk-MK"/>
        </w:rPr>
        <w:t xml:space="preserve">         </w:t>
      </w:r>
      <w:r w:rsidR="00F55B79" w:rsidRPr="00005B40">
        <w:rPr>
          <w:rFonts w:ascii="Calibri" w:hAnsi="Calibri" w:cs="Calibri"/>
          <w:lang w:val="mk-MK"/>
        </w:rPr>
        <w:t>---------------------------</w:t>
      </w:r>
    </w:p>
    <w:p w:rsidR="00F55B79" w:rsidRPr="00005B40" w:rsidRDefault="007714F1" w:rsidP="007714F1">
      <w:pPr>
        <w:spacing w:line="240" w:lineRule="auto"/>
        <w:jc w:val="both"/>
        <w:rPr>
          <w:rFonts w:ascii="Calibri" w:hAnsi="Calibri" w:cs="Calibri"/>
          <w:lang w:val="mk-MK"/>
        </w:rPr>
      </w:pPr>
      <w:r>
        <w:rPr>
          <w:rFonts w:ascii="Calibri" w:hAnsi="Calibri" w:cs="Calibri"/>
          <w:lang w:val="mk-MK"/>
        </w:rPr>
        <w:tab/>
      </w:r>
      <w:r>
        <w:rPr>
          <w:rFonts w:ascii="Calibri" w:hAnsi="Calibri" w:cs="Calibri"/>
          <w:lang w:val="mk-MK"/>
        </w:rPr>
        <w:tab/>
      </w:r>
      <w:r>
        <w:rPr>
          <w:rFonts w:ascii="Calibri" w:hAnsi="Calibri" w:cs="Calibri"/>
          <w:lang w:val="mk-MK"/>
        </w:rPr>
        <w:tab/>
      </w:r>
      <w:r>
        <w:rPr>
          <w:rFonts w:ascii="Calibri" w:hAnsi="Calibri" w:cs="Calibri"/>
          <w:lang w:val="mk-MK"/>
        </w:rPr>
        <w:tab/>
      </w:r>
      <w:r>
        <w:rPr>
          <w:rFonts w:ascii="Calibri" w:hAnsi="Calibri" w:cs="Calibri"/>
          <w:lang w:val="mk-MK"/>
        </w:rPr>
        <w:tab/>
      </w:r>
      <w:r w:rsidR="00F55B79" w:rsidRPr="00005B40">
        <w:rPr>
          <w:rFonts w:ascii="Calibri" w:hAnsi="Calibri" w:cs="Calibri"/>
          <w:lang w:val="mk-MK"/>
        </w:rPr>
        <w:t>М.П.</w:t>
      </w:r>
    </w:p>
    <w:sectPr w:rsidR="00F55B79" w:rsidRPr="00005B40" w:rsidSect="004B2546">
      <w:headerReference w:type="default" r:id="rId13"/>
      <w:footerReference w:type="default" r:id="rId14"/>
      <w:pgSz w:w="12240" w:h="15840"/>
      <w:pgMar w:top="1440" w:right="99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6AB4" w:rsidRDefault="00CD6AB4" w:rsidP="00F55B79">
      <w:pPr>
        <w:spacing w:after="0" w:line="240" w:lineRule="auto"/>
      </w:pPr>
      <w:r>
        <w:separator/>
      </w:r>
    </w:p>
  </w:endnote>
  <w:endnote w:type="continuationSeparator" w:id="0">
    <w:p w:rsidR="00CD6AB4" w:rsidRDefault="00CD6AB4" w:rsidP="00F55B7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Aptos">
    <w:altName w:val="Arial"/>
    <w:charset w:val="00"/>
    <w:family w:val="swiss"/>
    <w:pitch w:val="variable"/>
    <w:sig w:usb0="00000001" w:usb1="00000003" w:usb2="00000000" w:usb3="00000000" w:csb0="0000019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Arial"/>
    <w:charset w:val="00"/>
    <w:family w:val="swiss"/>
    <w:pitch w:val="variable"/>
    <w:sig w:usb0="00000001"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 w:name="StobiSans Regular">
    <w:altName w:val="Corbel"/>
    <w:panose1 w:val="00000000000000000000"/>
    <w:charset w:val="00"/>
    <w:family w:val="modern"/>
    <w:notTrueType/>
    <w:pitch w:val="variable"/>
    <w:sig w:usb0="00000001" w:usb1="5000A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FAF" w:rsidRDefault="00D90FAF" w:rsidP="00D90FAF">
    <w:pPr>
      <w:pStyle w:val="af0"/>
      <w:jc w:val="center"/>
      <w:rPr>
        <w:lang w:val="mk-MK"/>
      </w:rPr>
    </w:pPr>
    <w:r>
      <w:rPr>
        <w:noProof/>
        <w:lang w:val="mk-MK" w:eastAsia="mk-MK"/>
      </w:rPr>
      <w:drawing>
        <wp:inline distT="0" distB="0" distL="0" distR="0">
          <wp:extent cx="2828925" cy="503816"/>
          <wp:effectExtent l="0" t="0" r="0" b="0"/>
          <wp:docPr id="1193155116" name="Picture 1193155116"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888464" name="Picture 1" descr="A close up of a logo&#10;&#10;Description automatically generated"/>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916536" cy="519419"/>
                  </a:xfrm>
                  <a:prstGeom prst="rect">
                    <a:avLst/>
                  </a:prstGeom>
                </pic:spPr>
              </pic:pic>
            </a:graphicData>
          </a:graphic>
        </wp:inline>
      </w:drawing>
    </w:r>
  </w:p>
  <w:p w:rsidR="00D90FAF" w:rsidRPr="00D90FAF" w:rsidRDefault="00D90FAF" w:rsidP="00D90FAF">
    <w:pPr>
      <w:pStyle w:val="af0"/>
      <w:jc w:val="center"/>
      <w:rPr>
        <w:lang w:val="mk-MK"/>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6AB4" w:rsidRDefault="00CD6AB4" w:rsidP="00F55B79">
      <w:pPr>
        <w:spacing w:after="0" w:line="240" w:lineRule="auto"/>
      </w:pPr>
      <w:r>
        <w:separator/>
      </w:r>
    </w:p>
  </w:footnote>
  <w:footnote w:type="continuationSeparator" w:id="0">
    <w:p w:rsidR="00CD6AB4" w:rsidRDefault="00CD6AB4" w:rsidP="00F55B7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61546885"/>
      <w:docPartObj>
        <w:docPartGallery w:val="Page Numbers (Top of Page)"/>
        <w:docPartUnique/>
      </w:docPartObj>
    </w:sdtPr>
    <w:sdtEndPr>
      <w:rPr>
        <w:noProof/>
      </w:rPr>
    </w:sdtEndPr>
    <w:sdtContent>
      <w:p w:rsidR="004B2546" w:rsidRDefault="005265E6">
        <w:pPr>
          <w:pStyle w:val="ae"/>
          <w:jc w:val="right"/>
        </w:pPr>
        <w:r>
          <w:fldChar w:fldCharType="begin"/>
        </w:r>
        <w:r w:rsidR="004B2546">
          <w:instrText xml:space="preserve"> PAGE   \* MERGEFORMAT </w:instrText>
        </w:r>
        <w:r>
          <w:fldChar w:fldCharType="separate"/>
        </w:r>
        <w:r w:rsidR="007714F1">
          <w:rPr>
            <w:noProof/>
          </w:rPr>
          <w:t>3</w:t>
        </w:r>
        <w:r>
          <w:rPr>
            <w:noProof/>
          </w:rPr>
          <w:fldChar w:fldCharType="end"/>
        </w:r>
      </w:p>
    </w:sdtContent>
  </w:sdt>
  <w:p w:rsidR="004B2546" w:rsidRDefault="004B2546">
    <w:pPr>
      <w:pStyle w:val="a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2338FA"/>
    <w:multiLevelType w:val="hybridMultilevel"/>
    <w:tmpl w:val="C06C6BA6"/>
    <w:lvl w:ilvl="0" w:tplc="45D8BCA0">
      <w:numFmt w:val="bullet"/>
      <w:lvlText w:val="-"/>
      <w:lvlJc w:val="left"/>
      <w:pPr>
        <w:ind w:left="720" w:hanging="360"/>
      </w:pPr>
      <w:rPr>
        <w:rFonts w:ascii="Calibri" w:eastAsiaTheme="minorHAnsi" w:hAnsi="Calibri" w:cs="Calibri"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10242"/>
  </w:hdrShapeDefaults>
  <w:footnotePr>
    <w:footnote w:id="-1"/>
    <w:footnote w:id="0"/>
  </w:footnotePr>
  <w:endnotePr>
    <w:endnote w:id="-1"/>
    <w:endnote w:id="0"/>
  </w:endnotePr>
  <w:compat/>
  <w:rsids>
    <w:rsidRoot w:val="00F55B79"/>
    <w:rsid w:val="00005B40"/>
    <w:rsid w:val="000931CB"/>
    <w:rsid w:val="000D7956"/>
    <w:rsid w:val="00104396"/>
    <w:rsid w:val="001054A9"/>
    <w:rsid w:val="001F2B63"/>
    <w:rsid w:val="002318B3"/>
    <w:rsid w:val="00275591"/>
    <w:rsid w:val="002C4B42"/>
    <w:rsid w:val="00325E87"/>
    <w:rsid w:val="003265AD"/>
    <w:rsid w:val="003B4AAC"/>
    <w:rsid w:val="003C3599"/>
    <w:rsid w:val="00450C66"/>
    <w:rsid w:val="004734E8"/>
    <w:rsid w:val="00474F4F"/>
    <w:rsid w:val="00484ED3"/>
    <w:rsid w:val="004A063F"/>
    <w:rsid w:val="004B2546"/>
    <w:rsid w:val="004E0E93"/>
    <w:rsid w:val="00502B29"/>
    <w:rsid w:val="005206E5"/>
    <w:rsid w:val="005265E6"/>
    <w:rsid w:val="005E02B2"/>
    <w:rsid w:val="00643AA7"/>
    <w:rsid w:val="00654BFA"/>
    <w:rsid w:val="00727CA6"/>
    <w:rsid w:val="00747136"/>
    <w:rsid w:val="007714F1"/>
    <w:rsid w:val="00783466"/>
    <w:rsid w:val="00800495"/>
    <w:rsid w:val="00835F17"/>
    <w:rsid w:val="00850EC4"/>
    <w:rsid w:val="00865FF6"/>
    <w:rsid w:val="008C691F"/>
    <w:rsid w:val="00972235"/>
    <w:rsid w:val="00994F72"/>
    <w:rsid w:val="009B2661"/>
    <w:rsid w:val="00A25825"/>
    <w:rsid w:val="00A40335"/>
    <w:rsid w:val="00B2612F"/>
    <w:rsid w:val="00B3171E"/>
    <w:rsid w:val="00B40F03"/>
    <w:rsid w:val="00C649C1"/>
    <w:rsid w:val="00CC32D8"/>
    <w:rsid w:val="00CD6AB4"/>
    <w:rsid w:val="00CF05B6"/>
    <w:rsid w:val="00D020D3"/>
    <w:rsid w:val="00D73466"/>
    <w:rsid w:val="00D90FAF"/>
    <w:rsid w:val="00DB3E3B"/>
    <w:rsid w:val="00E14A33"/>
    <w:rsid w:val="00E458A4"/>
    <w:rsid w:val="00E80341"/>
    <w:rsid w:val="00EA02CB"/>
    <w:rsid w:val="00EB5AE2"/>
    <w:rsid w:val="00EC3F30"/>
    <w:rsid w:val="00F132B9"/>
    <w:rsid w:val="00F55B79"/>
    <w:rsid w:val="00F77DE3"/>
  </w:rsids>
  <m:mathPr>
    <m:mathFont m:val="Cambria Math"/>
    <m:brkBin m:val="before"/>
    <m:brkBinSub m:val="--"/>
    <m:smallFrac m:val="off"/>
    <m:dispDef/>
    <m:lMargin m:val="0"/>
    <m:rMargin m:val="0"/>
    <m:defJc m:val="centerGroup"/>
    <m:wrapIndent m:val="1440"/>
    <m:intLim m:val="subSup"/>
    <m:naryLim m:val="undOvr"/>
  </m:mathPr>
  <w:themeFontLang w:val="mk-MK"/>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0EC4"/>
  </w:style>
  <w:style w:type="paragraph" w:styleId="1">
    <w:name w:val="heading 1"/>
    <w:basedOn w:val="a"/>
    <w:next w:val="a"/>
    <w:link w:val="10"/>
    <w:uiPriority w:val="9"/>
    <w:qFormat/>
    <w:rsid w:val="00F55B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55B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55B7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F55B7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55B7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55B7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55B7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55B7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55B7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F55B79"/>
    <w:rPr>
      <w:rFonts w:asciiTheme="majorHAnsi" w:eastAsiaTheme="majorEastAsia" w:hAnsiTheme="majorHAnsi" w:cstheme="majorBidi"/>
      <w:color w:val="0F4761" w:themeColor="accent1" w:themeShade="BF"/>
      <w:sz w:val="40"/>
      <w:szCs w:val="40"/>
    </w:rPr>
  </w:style>
  <w:style w:type="character" w:customStyle="1" w:styleId="20">
    <w:name w:val="Заглавие 2 Знак"/>
    <w:basedOn w:val="a0"/>
    <w:link w:val="2"/>
    <w:uiPriority w:val="9"/>
    <w:semiHidden/>
    <w:rsid w:val="00F55B79"/>
    <w:rPr>
      <w:rFonts w:asciiTheme="majorHAnsi" w:eastAsiaTheme="majorEastAsia" w:hAnsiTheme="majorHAnsi" w:cstheme="majorBidi"/>
      <w:color w:val="0F4761" w:themeColor="accent1" w:themeShade="BF"/>
      <w:sz w:val="32"/>
      <w:szCs w:val="32"/>
    </w:rPr>
  </w:style>
  <w:style w:type="character" w:customStyle="1" w:styleId="30">
    <w:name w:val="Заглавие 3 Знак"/>
    <w:basedOn w:val="a0"/>
    <w:link w:val="3"/>
    <w:uiPriority w:val="9"/>
    <w:semiHidden/>
    <w:rsid w:val="00F55B79"/>
    <w:rPr>
      <w:rFonts w:eastAsiaTheme="majorEastAsia" w:cstheme="majorBidi"/>
      <w:color w:val="0F4761" w:themeColor="accent1" w:themeShade="BF"/>
      <w:sz w:val="28"/>
      <w:szCs w:val="28"/>
    </w:rPr>
  </w:style>
  <w:style w:type="character" w:customStyle="1" w:styleId="40">
    <w:name w:val="Заглавие 4 Знак"/>
    <w:basedOn w:val="a0"/>
    <w:link w:val="4"/>
    <w:uiPriority w:val="9"/>
    <w:semiHidden/>
    <w:rsid w:val="00F55B79"/>
    <w:rPr>
      <w:rFonts w:eastAsiaTheme="majorEastAsia" w:cstheme="majorBidi"/>
      <w:i/>
      <w:iCs/>
      <w:color w:val="0F4761" w:themeColor="accent1" w:themeShade="BF"/>
    </w:rPr>
  </w:style>
  <w:style w:type="character" w:customStyle="1" w:styleId="50">
    <w:name w:val="Заглавие 5 Знак"/>
    <w:basedOn w:val="a0"/>
    <w:link w:val="5"/>
    <w:uiPriority w:val="9"/>
    <w:semiHidden/>
    <w:rsid w:val="00F55B79"/>
    <w:rPr>
      <w:rFonts w:eastAsiaTheme="majorEastAsia" w:cstheme="majorBidi"/>
      <w:color w:val="0F4761" w:themeColor="accent1" w:themeShade="BF"/>
    </w:rPr>
  </w:style>
  <w:style w:type="character" w:customStyle="1" w:styleId="60">
    <w:name w:val="Заглавие 6 Знак"/>
    <w:basedOn w:val="a0"/>
    <w:link w:val="6"/>
    <w:uiPriority w:val="9"/>
    <w:semiHidden/>
    <w:rsid w:val="00F55B79"/>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F55B79"/>
    <w:rPr>
      <w:rFonts w:eastAsiaTheme="majorEastAsia" w:cstheme="majorBidi"/>
      <w:color w:val="595959" w:themeColor="text1" w:themeTint="A6"/>
    </w:rPr>
  </w:style>
  <w:style w:type="character" w:customStyle="1" w:styleId="80">
    <w:name w:val="Заглавие 8 Знак"/>
    <w:basedOn w:val="a0"/>
    <w:link w:val="8"/>
    <w:uiPriority w:val="9"/>
    <w:semiHidden/>
    <w:rsid w:val="00F55B79"/>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F55B79"/>
    <w:rPr>
      <w:rFonts w:eastAsiaTheme="majorEastAsia" w:cstheme="majorBidi"/>
      <w:color w:val="272727" w:themeColor="text1" w:themeTint="D8"/>
    </w:rPr>
  </w:style>
  <w:style w:type="paragraph" w:styleId="a3">
    <w:name w:val="Title"/>
    <w:basedOn w:val="a"/>
    <w:next w:val="a"/>
    <w:link w:val="a4"/>
    <w:uiPriority w:val="10"/>
    <w:qFormat/>
    <w:rsid w:val="00F55B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слов Знак"/>
    <w:basedOn w:val="a0"/>
    <w:link w:val="a3"/>
    <w:uiPriority w:val="10"/>
    <w:rsid w:val="00F55B7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55B79"/>
    <w:pPr>
      <w:numPr>
        <w:ilvl w:val="1"/>
      </w:numPr>
    </w:pPr>
    <w:rPr>
      <w:rFonts w:eastAsiaTheme="majorEastAsia" w:cstheme="majorBidi"/>
      <w:color w:val="595959" w:themeColor="text1" w:themeTint="A6"/>
      <w:spacing w:val="15"/>
      <w:sz w:val="28"/>
      <w:szCs w:val="28"/>
    </w:rPr>
  </w:style>
  <w:style w:type="character" w:customStyle="1" w:styleId="a6">
    <w:name w:val="Поднаслов Знак"/>
    <w:basedOn w:val="a0"/>
    <w:link w:val="a5"/>
    <w:uiPriority w:val="11"/>
    <w:rsid w:val="00F55B79"/>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55B79"/>
    <w:pPr>
      <w:spacing w:before="160"/>
      <w:jc w:val="center"/>
    </w:pPr>
    <w:rPr>
      <w:i/>
      <w:iCs/>
      <w:color w:val="404040" w:themeColor="text1" w:themeTint="BF"/>
    </w:rPr>
  </w:style>
  <w:style w:type="character" w:customStyle="1" w:styleId="a8">
    <w:name w:val="Цитат Знак"/>
    <w:basedOn w:val="a0"/>
    <w:link w:val="a7"/>
    <w:uiPriority w:val="29"/>
    <w:rsid w:val="00F55B79"/>
    <w:rPr>
      <w:i/>
      <w:iCs/>
      <w:color w:val="404040" w:themeColor="text1" w:themeTint="BF"/>
    </w:rPr>
  </w:style>
  <w:style w:type="paragraph" w:styleId="a9">
    <w:name w:val="List Paragraph"/>
    <w:basedOn w:val="a"/>
    <w:uiPriority w:val="34"/>
    <w:qFormat/>
    <w:rsid w:val="00F55B79"/>
    <w:pPr>
      <w:ind w:left="720"/>
      <w:contextualSpacing/>
    </w:pPr>
  </w:style>
  <w:style w:type="character" w:styleId="aa">
    <w:name w:val="Intense Emphasis"/>
    <w:basedOn w:val="a0"/>
    <w:uiPriority w:val="21"/>
    <w:qFormat/>
    <w:rsid w:val="00F55B79"/>
    <w:rPr>
      <w:i/>
      <w:iCs/>
      <w:color w:val="0F4761" w:themeColor="accent1" w:themeShade="BF"/>
    </w:rPr>
  </w:style>
  <w:style w:type="paragraph" w:styleId="ab">
    <w:name w:val="Intense Quote"/>
    <w:basedOn w:val="a"/>
    <w:next w:val="a"/>
    <w:link w:val="ac"/>
    <w:uiPriority w:val="30"/>
    <w:qFormat/>
    <w:rsid w:val="00F55B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Упадлив цитат Знак"/>
    <w:basedOn w:val="a0"/>
    <w:link w:val="ab"/>
    <w:uiPriority w:val="30"/>
    <w:rsid w:val="00F55B79"/>
    <w:rPr>
      <w:i/>
      <w:iCs/>
      <w:color w:val="0F4761" w:themeColor="accent1" w:themeShade="BF"/>
    </w:rPr>
  </w:style>
  <w:style w:type="character" w:styleId="ad">
    <w:name w:val="Intense Reference"/>
    <w:basedOn w:val="a0"/>
    <w:uiPriority w:val="32"/>
    <w:qFormat/>
    <w:rsid w:val="00F55B79"/>
    <w:rPr>
      <w:b/>
      <w:bCs/>
      <w:smallCaps/>
      <w:color w:val="0F4761" w:themeColor="accent1" w:themeShade="BF"/>
      <w:spacing w:val="5"/>
    </w:rPr>
  </w:style>
  <w:style w:type="paragraph" w:styleId="ae">
    <w:name w:val="header"/>
    <w:basedOn w:val="a"/>
    <w:link w:val="af"/>
    <w:uiPriority w:val="99"/>
    <w:unhideWhenUsed/>
    <w:rsid w:val="00F55B79"/>
    <w:pPr>
      <w:tabs>
        <w:tab w:val="center" w:pos="4680"/>
        <w:tab w:val="right" w:pos="9360"/>
      </w:tabs>
      <w:spacing w:after="0" w:line="240" w:lineRule="auto"/>
    </w:pPr>
  </w:style>
  <w:style w:type="character" w:customStyle="1" w:styleId="af">
    <w:name w:val="Заглавие Знак"/>
    <w:basedOn w:val="a0"/>
    <w:link w:val="ae"/>
    <w:uiPriority w:val="99"/>
    <w:rsid w:val="00F55B79"/>
  </w:style>
  <w:style w:type="paragraph" w:styleId="af0">
    <w:name w:val="footer"/>
    <w:basedOn w:val="a"/>
    <w:link w:val="af1"/>
    <w:uiPriority w:val="99"/>
    <w:unhideWhenUsed/>
    <w:rsid w:val="00F55B79"/>
    <w:pPr>
      <w:tabs>
        <w:tab w:val="center" w:pos="4680"/>
        <w:tab w:val="right" w:pos="9360"/>
      </w:tabs>
      <w:spacing w:after="0" w:line="240" w:lineRule="auto"/>
    </w:pPr>
  </w:style>
  <w:style w:type="character" w:customStyle="1" w:styleId="af1">
    <w:name w:val="Подножје Знак"/>
    <w:basedOn w:val="a0"/>
    <w:link w:val="af0"/>
    <w:uiPriority w:val="99"/>
    <w:rsid w:val="00F55B79"/>
  </w:style>
  <w:style w:type="character" w:styleId="af2">
    <w:name w:val="Hyperlink"/>
    <w:basedOn w:val="a0"/>
    <w:uiPriority w:val="99"/>
    <w:unhideWhenUsed/>
    <w:rsid w:val="00F55B79"/>
    <w:rPr>
      <w:color w:val="467886" w:themeColor="hyperlink"/>
      <w:u w:val="single"/>
    </w:rPr>
  </w:style>
  <w:style w:type="character" w:customStyle="1" w:styleId="UnresolvedMention">
    <w:name w:val="Unresolved Mention"/>
    <w:basedOn w:val="a0"/>
    <w:uiPriority w:val="99"/>
    <w:semiHidden/>
    <w:unhideWhenUsed/>
    <w:rsid w:val="00F55B79"/>
    <w:rPr>
      <w:color w:val="605E5C"/>
      <w:shd w:val="clear" w:color="auto" w:fill="E1DFDD"/>
    </w:rPr>
  </w:style>
  <w:style w:type="paragraph" w:styleId="af3">
    <w:name w:val="No Spacing"/>
    <w:uiPriority w:val="1"/>
    <w:qFormat/>
    <w:rsid w:val="00F55B79"/>
    <w:pPr>
      <w:spacing w:after="0" w:line="240" w:lineRule="auto"/>
    </w:pPr>
  </w:style>
  <w:style w:type="character" w:styleId="af4">
    <w:name w:val="FollowedHyperlink"/>
    <w:basedOn w:val="a0"/>
    <w:uiPriority w:val="99"/>
    <w:semiHidden/>
    <w:unhideWhenUsed/>
    <w:rsid w:val="00994F72"/>
    <w:rPr>
      <w:color w:val="96607D" w:themeColor="followedHyperlink"/>
      <w:u w:val="single"/>
    </w:rPr>
  </w:style>
  <w:style w:type="paragraph" w:styleId="af5">
    <w:name w:val="Balloon Text"/>
    <w:basedOn w:val="a"/>
    <w:link w:val="af6"/>
    <w:uiPriority w:val="99"/>
    <w:semiHidden/>
    <w:unhideWhenUsed/>
    <w:rsid w:val="00EC3F30"/>
    <w:pPr>
      <w:spacing w:after="0" w:line="240" w:lineRule="auto"/>
    </w:pPr>
    <w:rPr>
      <w:rFonts w:ascii="Tahoma" w:hAnsi="Tahoma" w:cs="Tahoma"/>
      <w:sz w:val="16"/>
      <w:szCs w:val="16"/>
    </w:rPr>
  </w:style>
  <w:style w:type="character" w:customStyle="1" w:styleId="af6">
    <w:name w:val="Текст во балонче Знак"/>
    <w:basedOn w:val="a0"/>
    <w:link w:val="af5"/>
    <w:uiPriority w:val="99"/>
    <w:semiHidden/>
    <w:rsid w:val="00EC3F3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11025035">
      <w:bodyDiv w:val="1"/>
      <w:marLeft w:val="0"/>
      <w:marRight w:val="0"/>
      <w:marTop w:val="0"/>
      <w:marBottom w:val="0"/>
      <w:divBdr>
        <w:top w:val="none" w:sz="0" w:space="0" w:color="auto"/>
        <w:left w:val="none" w:sz="0" w:space="0" w:color="auto"/>
        <w:bottom w:val="none" w:sz="0" w:space="0" w:color="auto"/>
        <w:right w:val="none" w:sz="0" w:space="0" w:color="auto"/>
      </w:divBdr>
    </w:div>
    <w:div w:id="1519395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ep.gov.mk/mk-MK/eu-integracii/nacionalnata-programa-za-usvojuvanje-na-pravoto-na-e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lada.mk/strateshki-prioriteti?ln=m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arheocentar@gmail.com" TargetMode="External"/><Relationship Id="rId4" Type="http://schemas.openxmlformats.org/officeDocument/2006/relationships/settings" Target="settings.xml"/><Relationship Id="rId9" Type="http://schemas.openxmlformats.org/officeDocument/2006/relationships/hyperlink" Target="http://www.nvosorabotka.gov.mk"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E9E77-3A4D-44F1-BAAD-F53B75043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3</Pages>
  <Words>893</Words>
  <Characters>5095</Characters>
  <Application>Microsoft Office Word</Application>
  <DocSecurity>0</DocSecurity>
  <Lines>42</Lines>
  <Paragraphs>11</Paragraphs>
  <ScaleCrop>false</ScaleCrop>
  <HeadingPairs>
    <vt:vector size="4" baseType="variant">
      <vt:variant>
        <vt:lpstr>Наслов</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Suzana Nikodijevic</dc:creator>
  <cp:keywords/>
  <dc:description/>
  <cp:lastModifiedBy>branko46.bp@gmail.com</cp:lastModifiedBy>
  <cp:revision>11</cp:revision>
  <dcterms:created xsi:type="dcterms:W3CDTF">2026-09-15T11:14:00Z</dcterms:created>
  <dcterms:modified xsi:type="dcterms:W3CDTF">2026-09-16T20:50:00Z</dcterms:modified>
</cp:coreProperties>
</file>