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6F15F" w14:textId="77777777" w:rsidR="00D90FAF" w:rsidRDefault="00D90FAF" w:rsidP="00D90FAF">
      <w:pPr>
        <w:pStyle w:val="Header"/>
        <w:jc w:val="center"/>
        <w:rPr>
          <w:lang w:val="mk-MK"/>
        </w:rPr>
      </w:pPr>
      <w:r>
        <w:rPr>
          <w:noProof/>
        </w:rPr>
        <w:drawing>
          <wp:inline distT="0" distB="0" distL="0" distR="0" wp14:anchorId="13E12410" wp14:editId="4BA3A51D">
            <wp:extent cx="3019425" cy="1040892"/>
            <wp:effectExtent l="0" t="0" r="0" b="6985"/>
            <wp:docPr id="258821864" name="Picture 258821864" descr="A white and gold logo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21864" name="Picture 258821864" descr="A white and gold logo with a building and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6237" cy="1046688"/>
                    </a:xfrm>
                    <a:prstGeom prst="rect">
                      <a:avLst/>
                    </a:prstGeom>
                  </pic:spPr>
                </pic:pic>
              </a:graphicData>
            </a:graphic>
          </wp:inline>
        </w:drawing>
      </w:r>
    </w:p>
    <w:p w14:paraId="7E86C930" w14:textId="77777777" w:rsidR="00D90FAF" w:rsidRPr="00CB7625" w:rsidRDefault="00D90FAF" w:rsidP="00D90FAF">
      <w:pPr>
        <w:spacing w:after="0" w:line="240" w:lineRule="auto"/>
        <w:jc w:val="center"/>
        <w:rPr>
          <w:rFonts w:ascii="StobiSans Regular" w:hAnsi="StobiSans Regular"/>
          <w:b/>
          <w:bCs/>
          <w:color w:val="404040" w:themeColor="text1" w:themeTint="BF"/>
          <w:lang w:val="mk-MK"/>
        </w:rPr>
      </w:pPr>
      <w:r w:rsidRPr="00CB7625">
        <w:rPr>
          <w:rFonts w:ascii="StobiSans Regular" w:hAnsi="StobiSans Regular"/>
          <w:b/>
          <w:bCs/>
          <w:color w:val="404040" w:themeColor="text1" w:themeTint="BF"/>
          <w:lang w:val="mk-MK"/>
        </w:rPr>
        <w:t>Генерален секретаријат</w:t>
      </w:r>
    </w:p>
    <w:p w14:paraId="521BFC4D" w14:textId="77777777" w:rsidR="00D90FAF" w:rsidRDefault="00D90FAF" w:rsidP="00F55B79">
      <w:pPr>
        <w:spacing w:line="240" w:lineRule="auto"/>
        <w:jc w:val="both"/>
        <w:rPr>
          <w:rFonts w:ascii="Calibri" w:hAnsi="Calibri" w:cs="Calibri"/>
          <w:lang w:val="mk-MK"/>
        </w:rPr>
      </w:pPr>
    </w:p>
    <w:p w14:paraId="48B29051" w14:textId="77777777" w:rsidR="00835F17" w:rsidRDefault="00835F17" w:rsidP="00F55B79">
      <w:pPr>
        <w:spacing w:line="240" w:lineRule="auto"/>
        <w:jc w:val="both"/>
        <w:rPr>
          <w:rFonts w:ascii="Calibri" w:hAnsi="Calibri" w:cs="Calibri"/>
        </w:rPr>
      </w:pPr>
    </w:p>
    <w:p w14:paraId="32FAEDD1" w14:textId="720BC5DC" w:rsidR="00F55B79" w:rsidRPr="00005B40" w:rsidRDefault="00F55B79" w:rsidP="00005B40">
      <w:pPr>
        <w:spacing w:line="276" w:lineRule="auto"/>
        <w:jc w:val="both"/>
        <w:rPr>
          <w:rFonts w:ascii="Calibri" w:hAnsi="Calibri" w:cs="Calibri"/>
          <w:lang w:val="mk-MK"/>
        </w:rPr>
      </w:pPr>
      <w:r w:rsidRPr="00005B40">
        <w:rPr>
          <w:rFonts w:ascii="Calibri" w:hAnsi="Calibri" w:cs="Calibri"/>
          <w:lang w:val="mk-MK"/>
        </w:rPr>
        <w:t>Почитувани претставници на граѓанските организации,</w:t>
      </w:r>
    </w:p>
    <w:p w14:paraId="02BD1C64" w14:textId="0C5E2D78" w:rsidR="00643AA7" w:rsidRPr="00005B40" w:rsidRDefault="00F55B79" w:rsidP="00104396">
      <w:pPr>
        <w:spacing w:line="240" w:lineRule="auto"/>
        <w:jc w:val="both"/>
        <w:rPr>
          <w:rFonts w:ascii="Calibri" w:hAnsi="Calibri" w:cs="Calibri"/>
          <w:lang w:val="mk-MK"/>
        </w:rPr>
      </w:pPr>
      <w:r w:rsidRPr="00005B40">
        <w:rPr>
          <w:rFonts w:ascii="Calibri" w:hAnsi="Calibri" w:cs="Calibri"/>
          <w:lang w:val="mk-MK"/>
        </w:rPr>
        <w:t>Ви благодариме на интересот за учество на Повикот до граѓанскиот сектор за придонес во подготвувањето на Програмата за работа на Владата на Република Северна Македонија за 202</w:t>
      </w:r>
      <w:r w:rsidR="00450C66">
        <w:rPr>
          <w:rFonts w:ascii="Calibri" w:hAnsi="Calibri" w:cs="Calibri"/>
        </w:rPr>
        <w:t>7</w:t>
      </w:r>
      <w:r w:rsidRPr="00005B40">
        <w:rPr>
          <w:rFonts w:ascii="Calibri" w:hAnsi="Calibri" w:cs="Calibri"/>
          <w:lang w:val="mk-MK"/>
        </w:rPr>
        <w:t xml:space="preserve"> година. Пополнетиот образец (заедно со прилозите, доколку ги има) доставете го до Одделението за соработка со невладини организации на Генералниот секретаријат на Владата, електронски на адреса </w:t>
      </w:r>
      <w:r w:rsidRPr="00005B40">
        <w:rPr>
          <w:rFonts w:ascii="Calibri" w:hAnsi="Calibri" w:cs="Calibri"/>
          <w:b/>
          <w:bCs/>
          <w:lang w:val="mk-MK"/>
        </w:rPr>
        <w:t xml:space="preserve">nvosorabotka@gs.gov.mk </w:t>
      </w:r>
      <w:r w:rsidRPr="00005B40">
        <w:rPr>
          <w:rFonts w:ascii="Calibri" w:hAnsi="Calibri" w:cs="Calibri"/>
          <w:lang w:val="mk-MK"/>
        </w:rPr>
        <w:t>со назнака</w:t>
      </w:r>
      <w:r w:rsidRPr="00005B40">
        <w:rPr>
          <w:rFonts w:ascii="Calibri" w:hAnsi="Calibri" w:cs="Calibri"/>
          <w:b/>
          <w:bCs/>
          <w:lang w:val="mk-MK"/>
        </w:rPr>
        <w:t xml:space="preserve"> Иницијатива за ГПРВ 202</w:t>
      </w:r>
      <w:r w:rsidR="00450C66">
        <w:rPr>
          <w:rFonts w:ascii="Calibri" w:hAnsi="Calibri" w:cs="Calibri"/>
          <w:b/>
          <w:bCs/>
        </w:rPr>
        <w:t>7</w:t>
      </w:r>
      <w:r w:rsidRPr="00005B40">
        <w:rPr>
          <w:rFonts w:ascii="Calibri" w:hAnsi="Calibri" w:cs="Calibri"/>
          <w:lang w:val="mk-MK"/>
        </w:rPr>
        <w:t xml:space="preserve"> до</w:t>
      </w:r>
      <w:r w:rsidRPr="00005B40">
        <w:rPr>
          <w:rFonts w:ascii="Calibri" w:hAnsi="Calibri" w:cs="Calibri"/>
          <w:b/>
          <w:bCs/>
          <w:lang w:val="mk-MK"/>
        </w:rPr>
        <w:t xml:space="preserve"> </w:t>
      </w:r>
      <w:r w:rsidR="009B2661" w:rsidRPr="00005B40">
        <w:rPr>
          <w:rFonts w:ascii="Calibri" w:hAnsi="Calibri" w:cs="Calibri"/>
          <w:b/>
          <w:bCs/>
          <w:lang w:val="mk-MK"/>
        </w:rPr>
        <w:t>15</w:t>
      </w:r>
      <w:r w:rsidRPr="00005B40">
        <w:rPr>
          <w:rFonts w:ascii="Calibri" w:hAnsi="Calibri" w:cs="Calibri"/>
          <w:b/>
          <w:bCs/>
          <w:lang w:val="mk-MK"/>
        </w:rPr>
        <w:t>.</w:t>
      </w:r>
      <w:r w:rsidR="00474F4F">
        <w:rPr>
          <w:rFonts w:ascii="Calibri" w:hAnsi="Calibri" w:cs="Calibri"/>
          <w:b/>
          <w:bCs/>
        </w:rPr>
        <w:t>0</w:t>
      </w:r>
      <w:r w:rsidRPr="00005B40">
        <w:rPr>
          <w:rFonts w:ascii="Calibri" w:hAnsi="Calibri" w:cs="Calibri"/>
          <w:b/>
          <w:bCs/>
          <w:lang w:val="mk-MK"/>
        </w:rPr>
        <w:t>9.202</w:t>
      </w:r>
      <w:r w:rsidR="00450C66">
        <w:rPr>
          <w:rFonts w:ascii="Calibri" w:hAnsi="Calibri" w:cs="Calibri"/>
          <w:b/>
          <w:bCs/>
        </w:rPr>
        <w:t>6</w:t>
      </w:r>
      <w:r w:rsidRPr="00005B40">
        <w:rPr>
          <w:rFonts w:ascii="Calibri" w:hAnsi="Calibri" w:cs="Calibri"/>
          <w:b/>
          <w:bCs/>
          <w:lang w:val="mk-MK"/>
        </w:rPr>
        <w:t xml:space="preserve"> година.</w:t>
      </w:r>
      <w:r w:rsidRPr="00005B40">
        <w:rPr>
          <w:rFonts w:ascii="Calibri" w:hAnsi="Calibri" w:cs="Calibri"/>
          <w:lang w:val="mk-MK"/>
        </w:rPr>
        <w:t xml:space="preserve"> Со доставување на образецот потврдувате дека се согласувате вашата иницијатива да биде објавена на веб страницата </w:t>
      </w:r>
      <w:r w:rsidR="004E3043">
        <w:fldChar w:fldCharType="begin"/>
      </w:r>
      <w:r w:rsidR="004E3043">
        <w:instrText xml:space="preserve"> HYPERLINK "http://www.nvosorabotka.gov.mk" </w:instrText>
      </w:r>
      <w:r w:rsidR="004E3043">
        <w:fldChar w:fldCharType="separate"/>
      </w:r>
      <w:r w:rsidRPr="00005B40">
        <w:rPr>
          <w:rStyle w:val="Hyperlink"/>
          <w:rFonts w:ascii="Calibri" w:hAnsi="Calibri" w:cs="Calibri"/>
          <w:lang w:val="mk-MK"/>
        </w:rPr>
        <w:t>www.nvosorabotka.gov.mk</w:t>
      </w:r>
      <w:r w:rsidR="004E3043">
        <w:rPr>
          <w:rStyle w:val="Hyperlink"/>
          <w:rFonts w:ascii="Calibri" w:hAnsi="Calibri" w:cs="Calibri"/>
          <w:lang w:val="mk-MK"/>
        </w:rPr>
        <w:fldChar w:fldCharType="end"/>
      </w:r>
      <w:r w:rsidRPr="00005B40">
        <w:rPr>
          <w:rFonts w:ascii="Calibri" w:hAnsi="Calibri" w:cs="Calibri"/>
          <w:lang w:val="mk-MK"/>
        </w:rPr>
        <w:t>.</w:t>
      </w:r>
    </w:p>
    <w:p w14:paraId="302EA8B4" w14:textId="77777777" w:rsidR="00F55B79" w:rsidRPr="00005B40" w:rsidRDefault="00F55B79" w:rsidP="00005B40">
      <w:pPr>
        <w:spacing w:line="276" w:lineRule="auto"/>
        <w:jc w:val="both"/>
        <w:rPr>
          <w:rFonts w:ascii="Calibri" w:hAnsi="Calibri" w:cs="Calibri"/>
          <w:lang w:val="mk-MK"/>
        </w:rPr>
      </w:pPr>
    </w:p>
    <w:p w14:paraId="29DF5B33" w14:textId="77777777" w:rsidR="00FA4801" w:rsidRPr="000F4CFF" w:rsidRDefault="00FA4801" w:rsidP="00FA4801">
      <w:pPr>
        <w:pStyle w:val="Header"/>
        <w:jc w:val="both"/>
        <w:rPr>
          <w:rFonts w:ascii="Times New Roman" w:hAnsi="Times New Roman" w:cs="Times New Roman"/>
          <w:color w:val="404040" w:themeColor="text1" w:themeTint="BF"/>
          <w:sz w:val="24"/>
          <w:szCs w:val="24"/>
        </w:rPr>
      </w:pPr>
      <w:r>
        <w:rPr>
          <w:rFonts w:ascii="Calibri" w:hAnsi="Calibri" w:cs="Calibri"/>
          <w:lang w:val="mk-MK"/>
        </w:rPr>
        <w:tab/>
      </w:r>
    </w:p>
    <w:p w14:paraId="78BA8FFA" w14:textId="77777777" w:rsidR="00FA4801" w:rsidRPr="000F4CFF" w:rsidRDefault="00FA4801" w:rsidP="00FA4801">
      <w:pPr>
        <w:pBdr>
          <w:top w:val="single" w:sz="4" w:space="0" w:color="auto"/>
          <w:left w:val="single" w:sz="4" w:space="4" w:color="auto"/>
          <w:bottom w:val="single" w:sz="4" w:space="1" w:color="auto"/>
          <w:right w:val="single" w:sz="4" w:space="4" w:color="auto"/>
        </w:pBdr>
        <w:shd w:val="clear" w:color="auto" w:fill="E6E6E6"/>
        <w:tabs>
          <w:tab w:val="left" w:pos="284"/>
          <w:tab w:val="left" w:pos="709"/>
          <w:tab w:val="left" w:pos="1276"/>
          <w:tab w:val="right" w:pos="8080"/>
        </w:tabs>
        <w:outlineLvl w:val="0"/>
        <w:rPr>
          <w:rFonts w:ascii="Times New Roman" w:hAnsi="Times New Roman" w:cs="Times New Roman"/>
          <w:b/>
          <w:sz w:val="24"/>
          <w:szCs w:val="24"/>
        </w:rPr>
      </w:pPr>
      <w:proofErr w:type="spellStart"/>
      <w:r w:rsidRPr="000F4CFF">
        <w:rPr>
          <w:rFonts w:ascii="Times New Roman" w:hAnsi="Times New Roman" w:cs="Times New Roman"/>
          <w:b/>
          <w:sz w:val="24"/>
          <w:szCs w:val="24"/>
        </w:rPr>
        <w:t>Општи</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податоци</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за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здружението</w:t>
      </w:r>
      <w:proofErr w:type="spellEnd"/>
      <w:r w:rsidRPr="000F4CFF">
        <w:rPr>
          <w:rFonts w:ascii="Times New Roman" w:hAnsi="Times New Roman" w:cs="Times New Roman"/>
          <w:b/>
          <w:sz w:val="24"/>
          <w:szCs w:val="24"/>
        </w:rPr>
        <w:t xml:space="preserve"> / </w:t>
      </w:r>
      <w:proofErr w:type="spellStart"/>
      <w:r w:rsidRPr="000F4CFF">
        <w:rPr>
          <w:rFonts w:ascii="Times New Roman" w:hAnsi="Times New Roman" w:cs="Times New Roman"/>
          <w:b/>
          <w:sz w:val="24"/>
          <w:szCs w:val="24"/>
        </w:rPr>
        <w:t>фондацијата</w:t>
      </w:r>
      <w:proofErr w:type="spellEnd"/>
      <w:r w:rsidRPr="000F4CFF">
        <w:rPr>
          <w:rFonts w:ascii="Times New Roman" w:hAnsi="Times New Roman" w:cs="Times New Roman"/>
          <w:b/>
          <w:sz w:val="24"/>
          <w:szCs w:val="24"/>
        </w:rPr>
        <w:t xml:space="preserve"> </w:t>
      </w:r>
    </w:p>
    <w:p w14:paraId="28326052" w14:textId="77777777" w:rsidR="00FA4801" w:rsidRDefault="00FA4801" w:rsidP="00FA4801">
      <w:pPr>
        <w:rPr>
          <w:rFonts w:ascii="Times New Roman" w:hAnsi="Times New Roman" w:cs="Times New Roman"/>
          <w:szCs w:val="24"/>
          <w:lang w:val="sq-AL"/>
        </w:rPr>
      </w:pPr>
      <w:proofErr w:type="spellStart"/>
      <w:r w:rsidRPr="000F4CFF">
        <w:rPr>
          <w:rFonts w:ascii="Times New Roman" w:hAnsi="Times New Roman" w:cs="Times New Roman"/>
          <w:sz w:val="24"/>
          <w:szCs w:val="24"/>
        </w:rPr>
        <w:t>Име</w:t>
      </w:r>
      <w:proofErr w:type="spellEnd"/>
      <w:r w:rsidRPr="000F4CFF">
        <w:rPr>
          <w:rFonts w:ascii="Times New Roman" w:hAnsi="Times New Roman" w:cs="Times New Roman"/>
          <w:sz w:val="24"/>
          <w:szCs w:val="24"/>
        </w:rPr>
        <w:t xml:space="preserve"> </w:t>
      </w:r>
      <w:proofErr w:type="spellStart"/>
      <w:r w:rsidRPr="000F4CFF">
        <w:rPr>
          <w:rFonts w:ascii="Times New Roman" w:hAnsi="Times New Roman" w:cs="Times New Roman"/>
          <w:sz w:val="24"/>
          <w:szCs w:val="24"/>
        </w:rPr>
        <w:t>на</w:t>
      </w:r>
      <w:proofErr w:type="spellEnd"/>
      <w:r w:rsidRPr="000F4CFF">
        <w:rPr>
          <w:rFonts w:ascii="Times New Roman" w:hAnsi="Times New Roman" w:cs="Times New Roman"/>
          <w:sz w:val="24"/>
          <w:szCs w:val="24"/>
        </w:rPr>
        <w:t xml:space="preserve"> </w:t>
      </w:r>
      <w:proofErr w:type="spellStart"/>
      <w:r w:rsidRPr="000F4CFF">
        <w:rPr>
          <w:rFonts w:ascii="Times New Roman" w:hAnsi="Times New Roman" w:cs="Times New Roman"/>
          <w:sz w:val="24"/>
          <w:szCs w:val="24"/>
        </w:rPr>
        <w:t>здружението</w:t>
      </w:r>
      <w:proofErr w:type="spellEnd"/>
      <w:r w:rsidRPr="000F4CFF">
        <w:rPr>
          <w:rFonts w:ascii="Times New Roman" w:hAnsi="Times New Roman" w:cs="Times New Roman"/>
          <w:sz w:val="24"/>
          <w:szCs w:val="24"/>
        </w:rPr>
        <w:t>/</w:t>
      </w:r>
      <w:proofErr w:type="spellStart"/>
      <w:r w:rsidRPr="000F4CFF">
        <w:rPr>
          <w:rFonts w:ascii="Times New Roman" w:hAnsi="Times New Roman" w:cs="Times New Roman"/>
          <w:sz w:val="24"/>
          <w:szCs w:val="24"/>
        </w:rPr>
        <w:t>фондацијата</w:t>
      </w:r>
      <w:proofErr w:type="spellEnd"/>
      <w:r w:rsidRPr="000F4CFF">
        <w:rPr>
          <w:rFonts w:ascii="Times New Roman" w:hAnsi="Times New Roman" w:cs="Times New Roman"/>
          <w:sz w:val="24"/>
          <w:szCs w:val="24"/>
        </w:rPr>
        <w:t>:</w:t>
      </w:r>
      <w:r w:rsidRPr="003F7E1D">
        <w:t xml:space="preserve"> </w:t>
      </w:r>
      <w:proofErr w:type="spellStart"/>
      <w:r>
        <w:t>Здружение</w:t>
      </w:r>
      <w:proofErr w:type="spellEnd"/>
      <w:r>
        <w:t xml:space="preserve"> </w:t>
      </w:r>
      <w:proofErr w:type="spellStart"/>
      <w:r>
        <w:t>на</w:t>
      </w:r>
      <w:proofErr w:type="spellEnd"/>
      <w:r>
        <w:t xml:space="preserve"> </w:t>
      </w:r>
      <w:proofErr w:type="spellStart"/>
      <w:r>
        <w:t>граѓани</w:t>
      </w:r>
      <w:proofErr w:type="spellEnd"/>
      <w:r>
        <w:t xml:space="preserve"> </w:t>
      </w:r>
      <w:proofErr w:type="spellStart"/>
      <w:r>
        <w:t>за</w:t>
      </w:r>
      <w:proofErr w:type="spellEnd"/>
      <w:r>
        <w:t xml:space="preserve"> </w:t>
      </w:r>
      <w:proofErr w:type="spellStart"/>
      <w:r>
        <w:t>заштита</w:t>
      </w:r>
      <w:proofErr w:type="spellEnd"/>
      <w:r>
        <w:t xml:space="preserve"> </w:t>
      </w:r>
      <w:proofErr w:type="spellStart"/>
      <w:r>
        <w:t>на</w:t>
      </w:r>
      <w:proofErr w:type="spellEnd"/>
      <w:r>
        <w:t xml:space="preserve"> </w:t>
      </w:r>
      <w:proofErr w:type="spellStart"/>
      <w:r>
        <w:t>животна</w:t>
      </w:r>
      <w:proofErr w:type="spellEnd"/>
      <w:r>
        <w:t xml:space="preserve"> </w:t>
      </w:r>
      <w:proofErr w:type="spellStart"/>
      <w:r>
        <w:t>средина</w:t>
      </w:r>
      <w:proofErr w:type="spellEnd"/>
      <w:r>
        <w:t xml:space="preserve"> ЕКОЗВОН, </w:t>
      </w:r>
      <w:proofErr w:type="spellStart"/>
      <w:r>
        <w:t>Скопје</w:t>
      </w:r>
      <w:proofErr w:type="spellEnd"/>
    </w:p>
    <w:p w14:paraId="2FA5FAA3" w14:textId="77777777" w:rsidR="00FA4801" w:rsidRDefault="00FA4801" w:rsidP="00FA4801">
      <w:pPr>
        <w:pStyle w:val="NoSpacing"/>
        <w:tabs>
          <w:tab w:val="left" w:pos="2205"/>
        </w:tabs>
        <w:spacing w:line="360" w:lineRule="auto"/>
        <w:rPr>
          <w:rFonts w:ascii="Times New Roman" w:hAnsi="Times New Roman" w:cs="Times New Roman"/>
        </w:rPr>
      </w:pPr>
      <w:r>
        <w:rPr>
          <w:rFonts w:ascii="Times New Roman" w:hAnsi="Times New Roman" w:cs="Times New Roman"/>
        </w:rPr>
        <w:tab/>
      </w:r>
    </w:p>
    <w:p w14:paraId="0D8D18AF" w14:textId="77777777" w:rsidR="00FA4801" w:rsidRDefault="00FA4801" w:rsidP="00FA4801">
      <w:pPr>
        <w:pStyle w:val="NoSpacing"/>
        <w:spacing w:line="360" w:lineRule="auto"/>
        <w:rPr>
          <w:rFonts w:ascii="Times New Roman" w:hAnsi="Times New Roman" w:cs="Times New Roman"/>
        </w:rPr>
      </w:pPr>
      <w:r>
        <w:rPr>
          <w:rFonts w:ascii="Times New Roman" w:hAnsi="Times New Roman" w:cs="Times New Roman"/>
        </w:rPr>
        <w:t>ЕМБС (</w:t>
      </w:r>
      <w:proofErr w:type="spellStart"/>
      <w:r>
        <w:rPr>
          <w:rFonts w:ascii="Times New Roman" w:hAnsi="Times New Roman" w:cs="Times New Roman"/>
        </w:rPr>
        <w:t>матичен</w:t>
      </w:r>
      <w:proofErr w:type="spellEnd"/>
      <w:r>
        <w:rPr>
          <w:rFonts w:ascii="Times New Roman" w:hAnsi="Times New Roman" w:cs="Times New Roman"/>
        </w:rPr>
        <w:t xml:space="preserve"> </w:t>
      </w:r>
      <w:proofErr w:type="spellStart"/>
      <w:r>
        <w:rPr>
          <w:rFonts w:ascii="Times New Roman" w:hAnsi="Times New Roman" w:cs="Times New Roman"/>
        </w:rPr>
        <w:t>број</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правниот</w:t>
      </w:r>
      <w:proofErr w:type="spellEnd"/>
      <w:r>
        <w:rPr>
          <w:rFonts w:ascii="Times New Roman" w:hAnsi="Times New Roman" w:cs="Times New Roman"/>
        </w:rPr>
        <w:t xml:space="preserve"> </w:t>
      </w:r>
      <w:proofErr w:type="spellStart"/>
      <w:r>
        <w:rPr>
          <w:rFonts w:ascii="Times New Roman" w:hAnsi="Times New Roman" w:cs="Times New Roman"/>
        </w:rPr>
        <w:t>субјект</w:t>
      </w:r>
      <w:proofErr w:type="spellEnd"/>
      <w:r>
        <w:rPr>
          <w:rFonts w:ascii="Times New Roman" w:hAnsi="Times New Roman" w:cs="Times New Roman"/>
        </w:rPr>
        <w:t xml:space="preserve"> </w:t>
      </w:r>
      <w:proofErr w:type="spellStart"/>
      <w:r>
        <w:rPr>
          <w:rFonts w:ascii="Times New Roman" w:hAnsi="Times New Roman" w:cs="Times New Roman"/>
        </w:rPr>
        <w:t>според</w:t>
      </w:r>
      <w:proofErr w:type="spellEnd"/>
      <w:r>
        <w:rPr>
          <w:rFonts w:ascii="Times New Roman" w:hAnsi="Times New Roman" w:cs="Times New Roman"/>
        </w:rPr>
        <w:t xml:space="preserve"> </w:t>
      </w:r>
      <w:proofErr w:type="spellStart"/>
      <w:r>
        <w:rPr>
          <w:rFonts w:ascii="Times New Roman" w:hAnsi="Times New Roman" w:cs="Times New Roman"/>
        </w:rPr>
        <w:t>податоците</w:t>
      </w:r>
      <w:proofErr w:type="spellEnd"/>
      <w:r>
        <w:rPr>
          <w:rFonts w:ascii="Times New Roman" w:hAnsi="Times New Roman" w:cs="Times New Roman"/>
        </w:rPr>
        <w:t xml:space="preserve"> </w:t>
      </w:r>
      <w:proofErr w:type="spellStart"/>
      <w:r>
        <w:rPr>
          <w:rFonts w:ascii="Times New Roman" w:hAnsi="Times New Roman" w:cs="Times New Roman"/>
        </w:rPr>
        <w:t>во</w:t>
      </w:r>
      <w:proofErr w:type="spellEnd"/>
      <w:r>
        <w:rPr>
          <w:rFonts w:ascii="Times New Roman" w:hAnsi="Times New Roman" w:cs="Times New Roman"/>
        </w:rPr>
        <w:t xml:space="preserve"> </w:t>
      </w:r>
      <w:proofErr w:type="spellStart"/>
      <w:r>
        <w:rPr>
          <w:rFonts w:ascii="Times New Roman" w:hAnsi="Times New Roman" w:cs="Times New Roman"/>
        </w:rPr>
        <w:t>Централен</w:t>
      </w:r>
      <w:proofErr w:type="spellEnd"/>
      <w:r>
        <w:rPr>
          <w:rFonts w:ascii="Times New Roman" w:hAnsi="Times New Roman" w:cs="Times New Roman"/>
        </w:rPr>
        <w:t xml:space="preserve"> </w:t>
      </w:r>
      <w:proofErr w:type="spellStart"/>
      <w:r>
        <w:rPr>
          <w:rFonts w:ascii="Times New Roman" w:hAnsi="Times New Roman" w:cs="Times New Roman"/>
        </w:rPr>
        <w:t>регистар</w:t>
      </w:r>
      <w:proofErr w:type="spellEnd"/>
      <w:r>
        <w:rPr>
          <w:rFonts w:ascii="Times New Roman" w:hAnsi="Times New Roman" w:cs="Times New Roman"/>
        </w:rPr>
        <w:t xml:space="preserve">):    </w:t>
      </w:r>
      <w:r>
        <w:rPr>
          <w:rFonts w:ascii="StobiSerif Regular" w:hAnsi="StobiSerif Regular" w:cstheme="minorHAnsi"/>
        </w:rPr>
        <w:t xml:space="preserve">7248245    </w:t>
      </w:r>
      <w:r>
        <w:rPr>
          <w:rFonts w:ascii="Times New Roman" w:hAnsi="Times New Roman" w:cs="Times New Roman"/>
        </w:rPr>
        <w:t xml:space="preserve"> </w:t>
      </w:r>
    </w:p>
    <w:p w14:paraId="78F8A067"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Седиште</w:t>
      </w:r>
      <w:proofErr w:type="spellEnd"/>
      <w:r>
        <w:rPr>
          <w:rFonts w:ascii="Times New Roman" w:hAnsi="Times New Roman" w:cs="Times New Roman"/>
        </w:rPr>
        <w:t xml:space="preserve"> и </w:t>
      </w:r>
      <w:proofErr w:type="spellStart"/>
      <w:r>
        <w:rPr>
          <w:rFonts w:ascii="Times New Roman" w:hAnsi="Times New Roman" w:cs="Times New Roman"/>
        </w:rPr>
        <w:t>адреса</w:t>
      </w:r>
      <w:proofErr w:type="spellEnd"/>
      <w:r>
        <w:rPr>
          <w:rFonts w:ascii="Times New Roman" w:hAnsi="Times New Roman" w:cs="Times New Roman"/>
        </w:rPr>
        <w:t xml:space="preserve"> (</w:t>
      </w:r>
      <w:proofErr w:type="spellStart"/>
      <w:r>
        <w:rPr>
          <w:rFonts w:ascii="Times New Roman" w:hAnsi="Times New Roman" w:cs="Times New Roman"/>
        </w:rPr>
        <w:t>улица</w:t>
      </w:r>
      <w:proofErr w:type="spellEnd"/>
      <w:r>
        <w:rPr>
          <w:rFonts w:ascii="Times New Roman" w:hAnsi="Times New Roman" w:cs="Times New Roman"/>
        </w:rPr>
        <w:t xml:space="preserve">, </w:t>
      </w:r>
      <w:proofErr w:type="spellStart"/>
      <w:r>
        <w:rPr>
          <w:rFonts w:ascii="Times New Roman" w:hAnsi="Times New Roman" w:cs="Times New Roman"/>
        </w:rPr>
        <w:t>број</w:t>
      </w:r>
      <w:proofErr w:type="spellEnd"/>
      <w:r>
        <w:rPr>
          <w:rFonts w:ascii="Times New Roman" w:hAnsi="Times New Roman" w:cs="Times New Roman"/>
        </w:rPr>
        <w:t xml:space="preserve">, </w:t>
      </w:r>
      <w:proofErr w:type="spellStart"/>
      <w:r>
        <w:rPr>
          <w:rFonts w:ascii="Times New Roman" w:hAnsi="Times New Roman" w:cs="Times New Roman"/>
        </w:rPr>
        <w:t>општина</w:t>
      </w:r>
      <w:proofErr w:type="spellEnd"/>
      <w:r>
        <w:rPr>
          <w:rFonts w:ascii="Times New Roman" w:hAnsi="Times New Roman" w:cs="Times New Roman"/>
        </w:rPr>
        <w:t>):</w:t>
      </w:r>
      <w:r>
        <w:rPr>
          <w:rFonts w:ascii="Times New Roman" w:hAnsi="Times New Roman" w:cs="Times New Roman"/>
          <w:szCs w:val="24"/>
        </w:rPr>
        <w:t xml:space="preserve"> </w:t>
      </w:r>
      <w:proofErr w:type="spellStart"/>
      <w:r>
        <w:rPr>
          <w:rFonts w:ascii="Times New Roman" w:hAnsi="Times New Roman" w:cs="Times New Roman"/>
          <w:szCs w:val="24"/>
        </w:rPr>
        <w:t>Карл</w:t>
      </w:r>
      <w:proofErr w:type="spellEnd"/>
      <w:r>
        <w:rPr>
          <w:rFonts w:ascii="Times New Roman" w:hAnsi="Times New Roman" w:cs="Times New Roman"/>
          <w:szCs w:val="24"/>
        </w:rPr>
        <w:t xml:space="preserve"> </w:t>
      </w:r>
      <w:proofErr w:type="spellStart"/>
      <w:r>
        <w:rPr>
          <w:rFonts w:ascii="Times New Roman" w:hAnsi="Times New Roman" w:cs="Times New Roman"/>
          <w:szCs w:val="24"/>
        </w:rPr>
        <w:t>Либкнехт</w:t>
      </w:r>
      <w:proofErr w:type="spellEnd"/>
      <w:r>
        <w:rPr>
          <w:rFonts w:ascii="Times New Roman" w:hAnsi="Times New Roman" w:cs="Times New Roman"/>
          <w:szCs w:val="24"/>
        </w:rPr>
        <w:t xml:space="preserve"> 64, </w:t>
      </w:r>
      <w:proofErr w:type="spellStart"/>
      <w:r>
        <w:rPr>
          <w:rFonts w:ascii="Times New Roman" w:hAnsi="Times New Roman" w:cs="Times New Roman"/>
          <w:szCs w:val="24"/>
        </w:rPr>
        <w:t>Гази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Баба</w:t>
      </w:r>
      <w:proofErr w:type="spellEnd"/>
    </w:p>
    <w:p w14:paraId="752E7D69"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Застапник</w:t>
      </w:r>
      <w:proofErr w:type="gramStart"/>
      <w:r>
        <w:rPr>
          <w:rFonts w:ascii="Times New Roman" w:hAnsi="Times New Roman" w:cs="Times New Roman"/>
        </w:rPr>
        <w:t>:м</w:t>
      </w:r>
      <w:proofErr w:type="gramEnd"/>
      <w:r>
        <w:rPr>
          <w:rFonts w:ascii="Times New Roman" w:hAnsi="Times New Roman" w:cs="Times New Roman"/>
        </w:rPr>
        <w:t>-р</w:t>
      </w:r>
      <w:proofErr w:type="spellEnd"/>
      <w:r>
        <w:rPr>
          <w:rFonts w:ascii="Times New Roman" w:hAnsi="Times New Roman" w:cs="Times New Roman"/>
        </w:rPr>
        <w:t xml:space="preserve">. </w:t>
      </w:r>
      <w:proofErr w:type="spellStart"/>
      <w:r>
        <w:rPr>
          <w:rFonts w:ascii="Times New Roman" w:hAnsi="Times New Roman" w:cs="Times New Roman"/>
        </w:rPr>
        <w:t>Слаѓана</w:t>
      </w:r>
      <w:proofErr w:type="spellEnd"/>
      <w:r>
        <w:rPr>
          <w:rFonts w:ascii="Times New Roman" w:hAnsi="Times New Roman" w:cs="Times New Roman"/>
        </w:rPr>
        <w:t xml:space="preserve"> </w:t>
      </w:r>
      <w:proofErr w:type="spellStart"/>
      <w:r>
        <w:rPr>
          <w:rFonts w:ascii="Times New Roman" w:hAnsi="Times New Roman" w:cs="Times New Roman"/>
        </w:rPr>
        <w:t>Стаменкова</w:t>
      </w:r>
      <w:proofErr w:type="spellEnd"/>
    </w:p>
    <w:p w14:paraId="138E17DD"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Веб</w:t>
      </w:r>
      <w:proofErr w:type="spellEnd"/>
      <w:r>
        <w:rPr>
          <w:rFonts w:ascii="Times New Roman" w:hAnsi="Times New Roman" w:cs="Times New Roman"/>
        </w:rPr>
        <w:t xml:space="preserve"> </w:t>
      </w:r>
      <w:proofErr w:type="spellStart"/>
      <w:r>
        <w:rPr>
          <w:rFonts w:ascii="Times New Roman" w:hAnsi="Times New Roman" w:cs="Times New Roman"/>
        </w:rPr>
        <w:t>страница</w:t>
      </w:r>
      <w:proofErr w:type="spellEnd"/>
      <w:r>
        <w:rPr>
          <w:rFonts w:ascii="Times New Roman" w:hAnsi="Times New Roman" w:cs="Times New Roman"/>
        </w:rPr>
        <w:t>:</w:t>
      </w:r>
      <w:r>
        <w:rPr>
          <w:rFonts w:ascii="Times New Roman" w:hAnsi="Times New Roman" w:cs="Times New Roman"/>
          <w:szCs w:val="24"/>
        </w:rPr>
        <w:t xml:space="preserve"> </w:t>
      </w:r>
      <w:proofErr w:type="spellStart"/>
      <w:r>
        <w:rPr>
          <w:rFonts w:ascii="Times New Roman" w:hAnsi="Times New Roman" w:cs="Times New Roman"/>
          <w:szCs w:val="24"/>
        </w:rPr>
        <w:t>блог</w:t>
      </w:r>
      <w:proofErr w:type="gramStart"/>
      <w:r>
        <w:rPr>
          <w:rFonts w:ascii="Times New Roman" w:hAnsi="Times New Roman" w:cs="Times New Roman"/>
          <w:szCs w:val="24"/>
        </w:rPr>
        <w:t>:wwwekozvonce.blogspot</w:t>
      </w:r>
      <w:proofErr w:type="spellEnd"/>
      <w:proofErr w:type="gramEnd"/>
    </w:p>
    <w:p w14:paraId="4D36305B"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Електронска</w:t>
      </w:r>
      <w:proofErr w:type="spellEnd"/>
      <w:r>
        <w:rPr>
          <w:rFonts w:ascii="Times New Roman" w:hAnsi="Times New Roman" w:cs="Times New Roman"/>
        </w:rPr>
        <w:t xml:space="preserve"> </w:t>
      </w:r>
      <w:proofErr w:type="spellStart"/>
      <w:r>
        <w:rPr>
          <w:rFonts w:ascii="Times New Roman" w:hAnsi="Times New Roman" w:cs="Times New Roman"/>
        </w:rPr>
        <w:t>пошта</w:t>
      </w:r>
      <w:proofErr w:type="spellEnd"/>
      <w:r>
        <w:rPr>
          <w:rFonts w:ascii="Times New Roman" w:hAnsi="Times New Roman" w:cs="Times New Roman"/>
        </w:rPr>
        <w:t xml:space="preserve"> (e-mail):</w:t>
      </w:r>
      <w:r>
        <w:rPr>
          <w:rFonts w:ascii="Times New Roman" w:hAnsi="Times New Roman" w:cs="Times New Roman"/>
          <w:szCs w:val="24"/>
        </w:rPr>
        <w:t xml:space="preserve"> </w:t>
      </w:r>
      <w:proofErr w:type="spellStart"/>
      <w:r>
        <w:rPr>
          <w:rFonts w:ascii="Times New Roman" w:hAnsi="Times New Roman" w:cs="Times New Roman"/>
          <w:szCs w:val="24"/>
        </w:rPr>
        <w:t>блог</w:t>
      </w:r>
      <w:proofErr w:type="gramStart"/>
      <w:r>
        <w:rPr>
          <w:rFonts w:ascii="Times New Roman" w:hAnsi="Times New Roman" w:cs="Times New Roman"/>
          <w:szCs w:val="24"/>
        </w:rPr>
        <w:t>:wwwekozvonce.blogspot</w:t>
      </w:r>
      <w:proofErr w:type="spellEnd"/>
      <w:proofErr w:type="gramEnd"/>
    </w:p>
    <w:p w14:paraId="32EA004E"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Телефонски</w:t>
      </w:r>
      <w:proofErr w:type="spellEnd"/>
      <w:r>
        <w:rPr>
          <w:rFonts w:ascii="Times New Roman" w:hAnsi="Times New Roman" w:cs="Times New Roman"/>
        </w:rPr>
        <w:t xml:space="preserve"> </w:t>
      </w:r>
      <w:proofErr w:type="spellStart"/>
      <w:r>
        <w:rPr>
          <w:rFonts w:ascii="Times New Roman" w:hAnsi="Times New Roman" w:cs="Times New Roman"/>
        </w:rPr>
        <w:t>број</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контакт</w:t>
      </w:r>
      <w:proofErr w:type="gramStart"/>
      <w:r>
        <w:rPr>
          <w:rFonts w:ascii="Times New Roman" w:hAnsi="Times New Roman" w:cs="Times New Roman"/>
        </w:rPr>
        <w:t>:070268889</w:t>
      </w:r>
      <w:proofErr w:type="gramEnd"/>
    </w:p>
    <w:p w14:paraId="561A83BB" w14:textId="77777777" w:rsidR="00FA4801" w:rsidRDefault="00FA4801" w:rsidP="00FA4801">
      <w:pPr>
        <w:pStyle w:val="NoSpacing"/>
        <w:spacing w:line="360" w:lineRule="auto"/>
        <w:rPr>
          <w:rFonts w:ascii="Times New Roman" w:hAnsi="Times New Roman" w:cs="Times New Roman"/>
        </w:rPr>
      </w:pPr>
      <w:proofErr w:type="spellStart"/>
      <w:r>
        <w:rPr>
          <w:rFonts w:ascii="Times New Roman" w:hAnsi="Times New Roman" w:cs="Times New Roman"/>
        </w:rPr>
        <w:t>Лице</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контакт</w:t>
      </w:r>
      <w:proofErr w:type="spellEnd"/>
      <w:r>
        <w:rPr>
          <w:rFonts w:ascii="Times New Roman" w:hAnsi="Times New Roman" w:cs="Times New Roman"/>
        </w:rPr>
        <w:t>:</w:t>
      </w:r>
      <w:r>
        <w:rPr>
          <w:rFonts w:ascii="Times New Roman" w:hAnsi="Times New Roman" w:cs="Times New Roman"/>
          <w:szCs w:val="24"/>
        </w:rPr>
        <w:t xml:space="preserve"> </w:t>
      </w:r>
      <w:proofErr w:type="spellStart"/>
      <w:r>
        <w:rPr>
          <w:rFonts w:ascii="Times New Roman" w:hAnsi="Times New Roman" w:cs="Times New Roman"/>
          <w:szCs w:val="24"/>
        </w:rPr>
        <w:t>Слаѓана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Стаменкова</w:t>
      </w:r>
      <w:proofErr w:type="spellEnd"/>
    </w:p>
    <w:p w14:paraId="523C7D24" w14:textId="77777777" w:rsidR="00FA4801" w:rsidRPr="003F7E1D" w:rsidRDefault="00FA4801" w:rsidP="00FA4801">
      <w:pPr>
        <w:rPr>
          <w:rFonts w:ascii="Times New Roman" w:hAnsi="Times New Roman" w:cs="Times New Roman"/>
          <w:szCs w:val="24"/>
          <w:lang w:val="sq-AL"/>
        </w:rPr>
      </w:pPr>
    </w:p>
    <w:p w14:paraId="7599B09B" w14:textId="77777777" w:rsidR="00FA4801" w:rsidRPr="000F4CFF" w:rsidRDefault="00FA4801" w:rsidP="00FA4801">
      <w:pPr>
        <w:rPr>
          <w:rFonts w:ascii="Times New Roman" w:hAnsi="Times New Roman" w:cs="Times New Roman"/>
          <w:sz w:val="24"/>
          <w:szCs w:val="24"/>
        </w:rPr>
      </w:pPr>
    </w:p>
    <w:p w14:paraId="2419250B" w14:textId="77777777" w:rsidR="00FA4801" w:rsidRPr="000F4CFF" w:rsidRDefault="00FA4801" w:rsidP="00FA4801">
      <w:pPr>
        <w:pBdr>
          <w:top w:val="single" w:sz="4" w:space="1" w:color="auto"/>
          <w:left w:val="single" w:sz="4" w:space="4" w:color="auto"/>
          <w:bottom w:val="single" w:sz="4" w:space="1" w:color="auto"/>
          <w:right w:val="single" w:sz="4" w:space="4" w:color="auto"/>
        </w:pBdr>
        <w:shd w:val="clear" w:color="auto" w:fill="E6E6E6"/>
        <w:tabs>
          <w:tab w:val="left" w:pos="284"/>
          <w:tab w:val="left" w:pos="709"/>
          <w:tab w:val="left" w:pos="1276"/>
          <w:tab w:val="right" w:pos="8080"/>
        </w:tabs>
        <w:outlineLvl w:val="0"/>
        <w:rPr>
          <w:rFonts w:ascii="Times New Roman" w:hAnsi="Times New Roman" w:cs="Times New Roman"/>
          <w:b/>
          <w:sz w:val="24"/>
          <w:szCs w:val="24"/>
        </w:rPr>
      </w:pPr>
      <w:proofErr w:type="spellStart"/>
      <w:r w:rsidRPr="000F4CFF">
        <w:rPr>
          <w:rFonts w:ascii="Times New Roman" w:hAnsi="Times New Roman" w:cs="Times New Roman"/>
          <w:b/>
          <w:sz w:val="24"/>
          <w:szCs w:val="24"/>
        </w:rPr>
        <w:t>Содржина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на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предлогот</w:t>
      </w:r>
      <w:proofErr w:type="spellEnd"/>
    </w:p>
    <w:p w14:paraId="73AEDED9" w14:textId="77777777" w:rsidR="00FA4801" w:rsidRPr="000F4CFF" w:rsidRDefault="00FA4801" w:rsidP="00FA4801">
      <w:pPr>
        <w:rPr>
          <w:rFonts w:ascii="Times New Roman" w:hAnsi="Times New Roman" w:cs="Times New Roman"/>
          <w:b/>
          <w:sz w:val="24"/>
          <w:szCs w:val="24"/>
        </w:rPr>
      </w:pPr>
      <w:proofErr w:type="spellStart"/>
      <w:r w:rsidRPr="000F4CFF">
        <w:rPr>
          <w:rFonts w:ascii="Times New Roman" w:hAnsi="Times New Roman" w:cs="Times New Roman"/>
          <w:b/>
          <w:sz w:val="24"/>
          <w:szCs w:val="24"/>
        </w:rPr>
        <w:t>Одберете</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приоритетна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област</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за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која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се</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однесува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предлогот</w:t>
      </w:r>
      <w:proofErr w:type="spellEnd"/>
      <w:r w:rsidRPr="000F4CFF">
        <w:rPr>
          <w:rFonts w:ascii="Times New Roman" w:hAnsi="Times New Roman" w:cs="Times New Roman"/>
          <w:b/>
          <w:sz w:val="24"/>
          <w:szCs w:val="24"/>
        </w:rPr>
        <w:t>:</w:t>
      </w:r>
    </w:p>
    <w:p w14:paraId="16A83275" w14:textId="77777777" w:rsidR="00FA4801" w:rsidRPr="000F4CFF" w:rsidRDefault="00FA4801" w:rsidP="00FA4801">
      <w:pPr>
        <w:spacing w:before="120" w:after="216" w:line="240" w:lineRule="auto"/>
        <w:jc w:val="both"/>
        <w:rPr>
          <w:rFonts w:ascii="Times New Roman" w:eastAsia="Times New Roman" w:hAnsi="Times New Roman" w:cs="Times New Roman"/>
          <w:bCs/>
          <w:sz w:val="24"/>
          <w:szCs w:val="24"/>
          <w:lang w:eastAsia="mk-MK"/>
        </w:rPr>
      </w:pPr>
      <w:r w:rsidRPr="000F4CFF">
        <w:rPr>
          <w:rFonts w:ascii="Times New Roman" w:hAnsi="Times New Roman" w:cs="Times New Roman"/>
          <w:sz w:val="24"/>
          <w:szCs w:val="24"/>
        </w:rPr>
        <w:fldChar w:fldCharType="begin">
          <w:ffData>
            <w:name w:val="Check5"/>
            <w:enabled/>
            <w:calcOnExit w:val="0"/>
            <w:checkBox>
              <w:sizeAuto/>
              <w:default w:val="0"/>
            </w:checkBox>
          </w:ffData>
        </w:fldChar>
      </w:r>
      <w:r w:rsidRPr="000F4CFF">
        <w:rPr>
          <w:rFonts w:ascii="Times New Roman" w:hAnsi="Times New Roman" w:cs="Times New Roman"/>
          <w:sz w:val="24"/>
          <w:szCs w:val="24"/>
        </w:rPr>
        <w:instrText xml:space="preserve"> FORMCHECKBOX </w:instrText>
      </w:r>
      <w:r w:rsidR="004E3043">
        <w:rPr>
          <w:rFonts w:ascii="Times New Roman" w:hAnsi="Times New Roman" w:cs="Times New Roman"/>
          <w:sz w:val="24"/>
          <w:szCs w:val="24"/>
        </w:rPr>
      </w:r>
      <w:r w:rsidR="004E3043">
        <w:rPr>
          <w:rFonts w:ascii="Times New Roman" w:hAnsi="Times New Roman" w:cs="Times New Roman"/>
          <w:sz w:val="24"/>
          <w:szCs w:val="24"/>
        </w:rPr>
        <w:fldChar w:fldCharType="separate"/>
      </w:r>
      <w:r w:rsidRPr="000F4CFF">
        <w:rPr>
          <w:rFonts w:ascii="Times New Roman" w:hAnsi="Times New Roman" w:cs="Times New Roman"/>
          <w:sz w:val="24"/>
          <w:szCs w:val="24"/>
        </w:rPr>
        <w:fldChar w:fldCharType="end"/>
      </w:r>
      <w:r w:rsidRPr="000F4CFF">
        <w:rPr>
          <w:rFonts w:ascii="Times New Roman" w:hAnsi="Times New Roman" w:cs="Times New Roman"/>
          <w:sz w:val="24"/>
          <w:szCs w:val="24"/>
        </w:rPr>
        <w:t xml:space="preserve"> </w:t>
      </w:r>
      <w:hyperlink r:id="rId9" w:history="1">
        <w:r w:rsidRPr="000F4CFF">
          <w:rPr>
            <w:rFonts w:ascii="Times New Roman" w:eastAsia="Times New Roman" w:hAnsi="Times New Roman" w:cs="Times New Roman"/>
            <w:bCs/>
            <w:sz w:val="24"/>
            <w:szCs w:val="24"/>
            <w:lang w:eastAsia="mk-MK"/>
          </w:rPr>
          <w:t>1.</w:t>
        </w:r>
      </w:hyperlink>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Нормативна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институционална</w:t>
      </w:r>
      <w:proofErr w:type="spellEnd"/>
      <w:r w:rsidRPr="000F4CFF">
        <w:rPr>
          <w:rFonts w:ascii="Times New Roman" w:eastAsia="Times New Roman" w:hAnsi="Times New Roman" w:cs="Times New Roman"/>
          <w:bCs/>
          <w:sz w:val="24"/>
          <w:szCs w:val="24"/>
          <w:lang w:eastAsia="mk-MK"/>
        </w:rPr>
        <w:t xml:space="preserve"> и </w:t>
      </w:r>
      <w:proofErr w:type="spellStart"/>
      <w:r w:rsidRPr="000F4CFF">
        <w:rPr>
          <w:rFonts w:ascii="Times New Roman" w:eastAsia="Times New Roman" w:hAnsi="Times New Roman" w:cs="Times New Roman"/>
          <w:bCs/>
          <w:sz w:val="24"/>
          <w:szCs w:val="24"/>
          <w:lang w:eastAsia="mk-MK"/>
        </w:rPr>
        <w:t>финансиска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рамка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за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развој</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граѓанското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општество</w:t>
      </w:r>
      <w:proofErr w:type="spellEnd"/>
    </w:p>
    <w:p w14:paraId="4DA45D4A" w14:textId="77777777" w:rsidR="00FA4801" w:rsidRPr="000F4CFF" w:rsidRDefault="00FA4801" w:rsidP="00FA4801">
      <w:pPr>
        <w:spacing w:before="120" w:after="216" w:line="240" w:lineRule="auto"/>
        <w:jc w:val="both"/>
        <w:rPr>
          <w:rFonts w:ascii="Times New Roman" w:eastAsia="Times New Roman" w:hAnsi="Times New Roman" w:cs="Times New Roman"/>
          <w:bCs/>
          <w:sz w:val="24"/>
          <w:szCs w:val="24"/>
          <w:lang w:eastAsia="mk-MK"/>
        </w:rPr>
      </w:pPr>
      <w:r w:rsidRPr="003F7E1D">
        <w:rPr>
          <w:rFonts w:ascii="Times New Roman" w:hAnsi="Times New Roman" w:cs="Times New Roman"/>
          <w:color w:val="FF0000"/>
          <w:sz w:val="24"/>
          <w:szCs w:val="24"/>
        </w:rPr>
        <w:lastRenderedPageBreak/>
        <w:fldChar w:fldCharType="begin">
          <w:ffData>
            <w:name w:val="Check5"/>
            <w:enabled/>
            <w:calcOnExit w:val="0"/>
            <w:checkBox>
              <w:sizeAuto/>
              <w:default w:val="0"/>
            </w:checkBox>
          </w:ffData>
        </w:fldChar>
      </w:r>
      <w:r w:rsidRPr="003F7E1D">
        <w:rPr>
          <w:rFonts w:ascii="Times New Roman" w:hAnsi="Times New Roman" w:cs="Times New Roman"/>
          <w:color w:val="FF0000"/>
          <w:sz w:val="24"/>
          <w:szCs w:val="24"/>
        </w:rPr>
        <w:instrText xml:space="preserve"> FORMCHECKBOX </w:instrText>
      </w:r>
      <w:r w:rsidR="004E3043">
        <w:rPr>
          <w:rFonts w:ascii="Times New Roman" w:hAnsi="Times New Roman" w:cs="Times New Roman"/>
          <w:color w:val="FF0000"/>
          <w:sz w:val="24"/>
          <w:szCs w:val="24"/>
        </w:rPr>
      </w:r>
      <w:r w:rsidR="004E3043">
        <w:rPr>
          <w:rFonts w:ascii="Times New Roman" w:hAnsi="Times New Roman" w:cs="Times New Roman"/>
          <w:color w:val="FF0000"/>
          <w:sz w:val="24"/>
          <w:szCs w:val="24"/>
        </w:rPr>
        <w:fldChar w:fldCharType="separate"/>
      </w:r>
      <w:r w:rsidRPr="003F7E1D">
        <w:rPr>
          <w:rFonts w:ascii="Times New Roman" w:hAnsi="Times New Roman" w:cs="Times New Roman"/>
          <w:color w:val="FF0000"/>
          <w:sz w:val="24"/>
          <w:szCs w:val="24"/>
        </w:rPr>
        <w:fldChar w:fldCharType="end"/>
      </w:r>
      <w:r w:rsidRPr="003F7E1D">
        <w:rPr>
          <w:rFonts w:ascii="Times New Roman" w:hAnsi="Times New Roman" w:cs="Times New Roman"/>
          <w:color w:val="FF0000"/>
          <w:sz w:val="24"/>
          <w:szCs w:val="24"/>
        </w:rPr>
        <w:t xml:space="preserve"> </w:t>
      </w:r>
      <w:hyperlink r:id="rId10" w:history="1">
        <w:r w:rsidRPr="000F4CFF">
          <w:rPr>
            <w:rFonts w:ascii="Times New Roman" w:eastAsia="Times New Roman" w:hAnsi="Times New Roman" w:cs="Times New Roman"/>
            <w:bCs/>
            <w:sz w:val="24"/>
            <w:szCs w:val="24"/>
            <w:lang w:eastAsia="mk-MK"/>
          </w:rPr>
          <w:t>2.</w:t>
        </w:r>
      </w:hyperlink>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Демократизација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активно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учество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граѓанскиот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сектор</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општествените</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процеси</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креирањето</w:t>
      </w:r>
      <w:proofErr w:type="spellEnd"/>
      <w:r w:rsidRPr="000F4CFF">
        <w:rPr>
          <w:rFonts w:ascii="Times New Roman" w:eastAsia="Times New Roman" w:hAnsi="Times New Roman" w:cs="Times New Roman"/>
          <w:bCs/>
          <w:sz w:val="24"/>
          <w:szCs w:val="24"/>
          <w:lang w:eastAsia="mk-MK"/>
        </w:rPr>
        <w:t xml:space="preserve"> и </w:t>
      </w:r>
      <w:proofErr w:type="spellStart"/>
      <w:r w:rsidRPr="000F4CFF">
        <w:rPr>
          <w:rFonts w:ascii="Times New Roman" w:eastAsia="Times New Roman" w:hAnsi="Times New Roman" w:cs="Times New Roman"/>
          <w:bCs/>
          <w:sz w:val="24"/>
          <w:szCs w:val="24"/>
          <w:lang w:eastAsia="mk-MK"/>
        </w:rPr>
        <w:t>следењето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политиките</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посебен</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фокус</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процесот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интеграција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Европската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Унија</w:t>
      </w:r>
      <w:proofErr w:type="spellEnd"/>
    </w:p>
    <w:p w14:paraId="359BAEDC" w14:textId="77777777" w:rsidR="00FA4801" w:rsidRDefault="00FA4801" w:rsidP="00FA4801">
      <w:pPr>
        <w:spacing w:before="120" w:after="216" w:line="240" w:lineRule="auto"/>
        <w:jc w:val="both"/>
        <w:rPr>
          <w:rFonts w:ascii="Times New Roman" w:eastAsia="Times New Roman" w:hAnsi="Times New Roman" w:cs="Times New Roman"/>
          <w:bCs/>
          <w:sz w:val="24"/>
          <w:szCs w:val="24"/>
          <w:lang w:eastAsia="mk-MK"/>
        </w:rPr>
      </w:pPr>
      <w:r w:rsidRPr="003F7E1D">
        <w:rPr>
          <w:rFonts w:ascii="Times New Roman" w:hAnsi="Times New Roman" w:cs="Times New Roman"/>
          <w:color w:val="FF0000"/>
          <w:sz w:val="24"/>
          <w:szCs w:val="24"/>
        </w:rPr>
        <w:fldChar w:fldCharType="begin">
          <w:ffData>
            <w:name w:val="Check5"/>
            <w:enabled/>
            <w:calcOnExit w:val="0"/>
            <w:checkBox>
              <w:sizeAuto/>
              <w:default w:val="0"/>
            </w:checkBox>
          </w:ffData>
        </w:fldChar>
      </w:r>
      <w:r w:rsidRPr="003F7E1D">
        <w:rPr>
          <w:rFonts w:ascii="Times New Roman" w:hAnsi="Times New Roman" w:cs="Times New Roman"/>
          <w:color w:val="FF0000"/>
          <w:sz w:val="24"/>
          <w:szCs w:val="24"/>
        </w:rPr>
        <w:instrText xml:space="preserve"> FORMCHECKBOX </w:instrText>
      </w:r>
      <w:r w:rsidR="004E3043">
        <w:rPr>
          <w:rFonts w:ascii="Times New Roman" w:hAnsi="Times New Roman" w:cs="Times New Roman"/>
          <w:color w:val="FF0000"/>
          <w:sz w:val="24"/>
          <w:szCs w:val="24"/>
        </w:rPr>
      </w:r>
      <w:r w:rsidR="004E3043">
        <w:rPr>
          <w:rFonts w:ascii="Times New Roman" w:hAnsi="Times New Roman" w:cs="Times New Roman"/>
          <w:color w:val="FF0000"/>
          <w:sz w:val="24"/>
          <w:szCs w:val="24"/>
        </w:rPr>
        <w:fldChar w:fldCharType="separate"/>
      </w:r>
      <w:r w:rsidRPr="003F7E1D">
        <w:rPr>
          <w:rFonts w:ascii="Times New Roman" w:hAnsi="Times New Roman" w:cs="Times New Roman"/>
          <w:color w:val="FF0000"/>
          <w:sz w:val="24"/>
          <w:szCs w:val="24"/>
        </w:rPr>
        <w:fldChar w:fldCharType="end"/>
      </w:r>
      <w:r w:rsidRPr="000F4CFF">
        <w:rPr>
          <w:rFonts w:ascii="Times New Roman" w:hAnsi="Times New Roman" w:cs="Times New Roman"/>
          <w:sz w:val="24"/>
          <w:szCs w:val="24"/>
        </w:rPr>
        <w:t xml:space="preserve"> </w:t>
      </w:r>
      <w:hyperlink r:id="rId11" w:history="1">
        <w:r w:rsidRPr="000F4CFF">
          <w:rPr>
            <w:rFonts w:ascii="Times New Roman" w:eastAsia="Times New Roman" w:hAnsi="Times New Roman" w:cs="Times New Roman"/>
            <w:bCs/>
            <w:sz w:val="24"/>
            <w:szCs w:val="24"/>
            <w:lang w:eastAsia="mk-MK"/>
          </w:rPr>
          <w:t>3.</w:t>
        </w:r>
      </w:hyperlink>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Граѓанскиот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сектор</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како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чинител</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социјално-економскиот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развој</w:t>
      </w:r>
      <w:proofErr w:type="spellEnd"/>
    </w:p>
    <w:p w14:paraId="308FF2A2" w14:textId="77777777" w:rsidR="00FA4801" w:rsidRDefault="00FA4801" w:rsidP="00FA4801">
      <w:pPr>
        <w:jc w:val="both"/>
        <w:rPr>
          <w:rFonts w:ascii="Times New Roman" w:hAnsi="Times New Roman" w:cs="Times New Roman"/>
        </w:rPr>
      </w:pPr>
      <w:proofErr w:type="spellStart"/>
      <w:r>
        <w:rPr>
          <w:rFonts w:ascii="Times New Roman" w:hAnsi="Times New Roman" w:cs="Times New Roman"/>
        </w:rPr>
        <w:t>Оваа</w:t>
      </w:r>
      <w:proofErr w:type="spellEnd"/>
      <w:r>
        <w:rPr>
          <w:rFonts w:ascii="Times New Roman" w:hAnsi="Times New Roman" w:cs="Times New Roman"/>
        </w:rPr>
        <w:t xml:space="preserve"> </w:t>
      </w:r>
      <w:proofErr w:type="spellStart"/>
      <w:r>
        <w:rPr>
          <w:rFonts w:ascii="Times New Roman" w:hAnsi="Times New Roman" w:cs="Times New Roman"/>
        </w:rPr>
        <w:t>наша</w:t>
      </w:r>
      <w:proofErr w:type="spellEnd"/>
      <w:r>
        <w:rPr>
          <w:rFonts w:ascii="Times New Roman" w:hAnsi="Times New Roman" w:cs="Times New Roman"/>
        </w:rPr>
        <w:t xml:space="preserve"> </w:t>
      </w:r>
      <w:proofErr w:type="spellStart"/>
      <w:r>
        <w:rPr>
          <w:rFonts w:ascii="Times New Roman" w:hAnsi="Times New Roman" w:cs="Times New Roman"/>
        </w:rPr>
        <w:t>иницијатива</w:t>
      </w:r>
      <w:proofErr w:type="spellEnd"/>
      <w:r>
        <w:rPr>
          <w:rFonts w:ascii="Times New Roman" w:hAnsi="Times New Roman" w:cs="Times New Roman"/>
        </w:rPr>
        <w:t>/</w:t>
      </w:r>
      <w:proofErr w:type="spellStart"/>
      <w:r>
        <w:rPr>
          <w:rFonts w:ascii="Times New Roman" w:hAnsi="Times New Roman" w:cs="Times New Roman"/>
        </w:rPr>
        <w:t>барање</w:t>
      </w:r>
      <w:proofErr w:type="spellEnd"/>
      <w:r>
        <w:rPr>
          <w:rFonts w:ascii="Times New Roman" w:hAnsi="Times New Roman" w:cs="Times New Roman"/>
        </w:rPr>
        <w:t xml:space="preserve"> е </w:t>
      </w:r>
      <w:proofErr w:type="spellStart"/>
      <w:r>
        <w:rPr>
          <w:rFonts w:ascii="Times New Roman" w:hAnsi="Times New Roman" w:cs="Times New Roman"/>
        </w:rPr>
        <w:t>поврзана</w:t>
      </w:r>
      <w:proofErr w:type="spellEnd"/>
      <w:r>
        <w:rPr>
          <w:rFonts w:ascii="Times New Roman" w:hAnsi="Times New Roman" w:cs="Times New Roman"/>
        </w:rPr>
        <w:t xml:space="preserve"> </w:t>
      </w:r>
      <w:proofErr w:type="spellStart"/>
      <w:r>
        <w:rPr>
          <w:rFonts w:ascii="Times New Roman" w:hAnsi="Times New Roman" w:cs="Times New Roman"/>
        </w:rPr>
        <w:t>со</w:t>
      </w:r>
      <w:proofErr w:type="spellEnd"/>
      <w:r>
        <w:rPr>
          <w:rFonts w:ascii="Times New Roman" w:hAnsi="Times New Roman" w:cs="Times New Roman"/>
        </w:rPr>
        <w:t xml:space="preserve"> </w:t>
      </w:r>
      <w:proofErr w:type="spellStart"/>
      <w:r>
        <w:rPr>
          <w:rFonts w:ascii="Times New Roman" w:hAnsi="Times New Roman" w:cs="Times New Roman"/>
        </w:rPr>
        <w:t>сите</w:t>
      </w:r>
      <w:proofErr w:type="spellEnd"/>
      <w:r>
        <w:rPr>
          <w:rFonts w:ascii="Times New Roman" w:hAnsi="Times New Roman" w:cs="Times New Roman"/>
        </w:rPr>
        <w:t xml:space="preserve"> </w:t>
      </w:r>
      <w:proofErr w:type="spellStart"/>
      <w:r>
        <w:rPr>
          <w:rFonts w:ascii="Times New Roman" w:hAnsi="Times New Roman" w:cs="Times New Roman"/>
        </w:rPr>
        <w:t>приоритрти</w:t>
      </w:r>
      <w:proofErr w:type="spellEnd"/>
      <w:r>
        <w:rPr>
          <w:rFonts w:ascii="Times New Roman" w:hAnsi="Times New Roman" w:cs="Times New Roman"/>
        </w:rPr>
        <w:t xml:space="preserve"> </w:t>
      </w:r>
      <w:proofErr w:type="spellStart"/>
      <w:r>
        <w:rPr>
          <w:rFonts w:ascii="Times New Roman" w:hAnsi="Times New Roman" w:cs="Times New Roman"/>
        </w:rPr>
        <w:t>но</w:t>
      </w:r>
      <w:proofErr w:type="spellEnd"/>
      <w:r>
        <w:rPr>
          <w:rFonts w:ascii="Times New Roman" w:hAnsi="Times New Roman" w:cs="Times New Roman"/>
        </w:rPr>
        <w:t xml:space="preserve"> </w:t>
      </w:r>
      <w:proofErr w:type="spellStart"/>
      <w:r>
        <w:rPr>
          <w:rFonts w:ascii="Times New Roman" w:hAnsi="Times New Roman" w:cs="Times New Roman"/>
        </w:rPr>
        <w:t>сепак</w:t>
      </w:r>
      <w:proofErr w:type="spellEnd"/>
      <w:r>
        <w:rPr>
          <w:rFonts w:ascii="Times New Roman" w:hAnsi="Times New Roman" w:cs="Times New Roman"/>
        </w:rPr>
        <w:t xml:space="preserve"> </w:t>
      </w:r>
      <w:proofErr w:type="spellStart"/>
      <w:r>
        <w:rPr>
          <w:rFonts w:ascii="Times New Roman" w:hAnsi="Times New Roman" w:cs="Times New Roman"/>
        </w:rPr>
        <w:t>втората</w:t>
      </w:r>
      <w:proofErr w:type="spellEnd"/>
      <w:r>
        <w:rPr>
          <w:rFonts w:ascii="Times New Roman" w:hAnsi="Times New Roman" w:cs="Times New Roman"/>
        </w:rPr>
        <w:t xml:space="preserve"> и </w:t>
      </w:r>
      <w:proofErr w:type="spellStart"/>
      <w:r>
        <w:rPr>
          <w:rFonts w:ascii="Times New Roman" w:hAnsi="Times New Roman" w:cs="Times New Roman"/>
        </w:rPr>
        <w:t>треттата</w:t>
      </w:r>
      <w:proofErr w:type="spellEnd"/>
      <w:r>
        <w:rPr>
          <w:rFonts w:ascii="Times New Roman" w:hAnsi="Times New Roman" w:cs="Times New Roman"/>
        </w:rPr>
        <w:t xml:space="preserve"> </w:t>
      </w:r>
      <w:proofErr w:type="spellStart"/>
      <w:r>
        <w:rPr>
          <w:rFonts w:ascii="Times New Roman" w:hAnsi="Times New Roman" w:cs="Times New Roman"/>
        </w:rPr>
        <w:t>приоритетна</w:t>
      </w:r>
      <w:proofErr w:type="spellEnd"/>
      <w:r>
        <w:rPr>
          <w:rFonts w:ascii="Times New Roman" w:hAnsi="Times New Roman" w:cs="Times New Roman"/>
        </w:rPr>
        <w:t xml:space="preserve"> </w:t>
      </w:r>
      <w:proofErr w:type="spellStart"/>
      <w:r>
        <w:rPr>
          <w:rFonts w:ascii="Times New Roman" w:hAnsi="Times New Roman" w:cs="Times New Roman"/>
        </w:rPr>
        <w:t>област</w:t>
      </w:r>
      <w:proofErr w:type="spellEnd"/>
      <w:r>
        <w:rPr>
          <w:rFonts w:ascii="Times New Roman" w:hAnsi="Times New Roman" w:cs="Times New Roman"/>
        </w:rPr>
        <w:t xml:space="preserve"> </w:t>
      </w:r>
      <w:proofErr w:type="spellStart"/>
      <w:r>
        <w:rPr>
          <w:rFonts w:ascii="Times New Roman" w:hAnsi="Times New Roman" w:cs="Times New Roman"/>
        </w:rPr>
        <w:t>ги</w:t>
      </w:r>
      <w:proofErr w:type="spellEnd"/>
      <w:r>
        <w:rPr>
          <w:rFonts w:ascii="Times New Roman" w:hAnsi="Times New Roman" w:cs="Times New Roman"/>
        </w:rPr>
        <w:t xml:space="preserve"> </w:t>
      </w:r>
      <w:proofErr w:type="spellStart"/>
      <w:r>
        <w:rPr>
          <w:rFonts w:ascii="Times New Roman" w:hAnsi="Times New Roman" w:cs="Times New Roman"/>
        </w:rPr>
        <w:t>потенцираме</w:t>
      </w:r>
      <w:proofErr w:type="spellEnd"/>
      <w:r>
        <w:rPr>
          <w:rFonts w:ascii="Times New Roman" w:hAnsi="Times New Roman" w:cs="Times New Roman"/>
        </w:rPr>
        <w:t>.</w:t>
      </w:r>
    </w:p>
    <w:p w14:paraId="087CC2CB" w14:textId="77777777" w:rsidR="00FA4801" w:rsidRPr="00005B40" w:rsidRDefault="00FA4801" w:rsidP="00FA4801">
      <w:pPr>
        <w:spacing w:line="276" w:lineRule="auto"/>
        <w:jc w:val="center"/>
        <w:rPr>
          <w:rFonts w:ascii="Calibri" w:hAnsi="Calibri" w:cs="Calibri"/>
          <w:b/>
          <w:bCs/>
          <w:lang w:val="mk-MK"/>
        </w:rPr>
      </w:pPr>
    </w:p>
    <w:p w14:paraId="35499F38" w14:textId="77777777" w:rsidR="00FA4801" w:rsidRPr="00005B40" w:rsidRDefault="00FA4801" w:rsidP="00FA4801">
      <w:pPr>
        <w:spacing w:line="276" w:lineRule="auto"/>
        <w:jc w:val="center"/>
        <w:rPr>
          <w:rFonts w:ascii="Calibri" w:hAnsi="Calibri" w:cs="Calibri"/>
          <w:b/>
          <w:bCs/>
          <w:lang w:val="mk-MK"/>
        </w:rPr>
      </w:pPr>
      <w:r w:rsidRPr="00005B40">
        <w:rPr>
          <w:rFonts w:ascii="Calibri" w:hAnsi="Calibri" w:cs="Calibri"/>
          <w:b/>
          <w:bCs/>
          <w:lang w:val="mk-MK"/>
        </w:rPr>
        <w:t>Предлог- иницијатива</w:t>
      </w:r>
    </w:p>
    <w:p w14:paraId="646DE708" w14:textId="77777777" w:rsidR="00FA4801" w:rsidRPr="00005B40" w:rsidRDefault="00FA4801" w:rsidP="00FA4801">
      <w:pPr>
        <w:spacing w:line="276" w:lineRule="auto"/>
        <w:jc w:val="center"/>
        <w:rPr>
          <w:rFonts w:ascii="Calibri" w:hAnsi="Calibri" w:cs="Calibri"/>
          <w:b/>
          <w:bCs/>
          <w:lang w:val="mk-MK"/>
        </w:rPr>
      </w:pPr>
      <w:r w:rsidRPr="00005B40">
        <w:rPr>
          <w:rFonts w:ascii="Calibri" w:hAnsi="Calibri" w:cs="Calibri"/>
          <w:b/>
          <w:bCs/>
          <w:lang w:val="mk-MK"/>
        </w:rPr>
        <w:t>за годишна Програма за работа на Владата на Република Северна Македонија за 2026 година</w:t>
      </w:r>
    </w:p>
    <w:p w14:paraId="674506E1" w14:textId="4DAE1DE4" w:rsidR="00FA4801" w:rsidRPr="00005B40" w:rsidRDefault="009A1262" w:rsidP="009A1262">
      <w:pPr>
        <w:tabs>
          <w:tab w:val="left" w:pos="915"/>
        </w:tabs>
        <w:spacing w:line="276" w:lineRule="auto"/>
        <w:jc w:val="both"/>
        <w:rPr>
          <w:rFonts w:ascii="Calibri" w:hAnsi="Calibri" w:cs="Calibri"/>
          <w:lang w:val="mk-MK"/>
        </w:rPr>
      </w:pPr>
      <w:r>
        <w:rPr>
          <w:rFonts w:ascii="Calibri" w:hAnsi="Calibri" w:cs="Calibri"/>
          <w:lang w:val="mk-MK"/>
        </w:rPr>
        <w:tab/>
      </w:r>
    </w:p>
    <w:tbl>
      <w:tblPr>
        <w:tblStyle w:val="TableGrid"/>
        <w:tblW w:w="0" w:type="auto"/>
        <w:tblLook w:val="04A0" w:firstRow="1" w:lastRow="0" w:firstColumn="1" w:lastColumn="0" w:noHBand="0" w:noVBand="1"/>
      </w:tblPr>
      <w:tblGrid>
        <w:gridCol w:w="2827"/>
        <w:gridCol w:w="6973"/>
      </w:tblGrid>
      <w:tr w:rsidR="009A1262" w:rsidRPr="009A1262" w14:paraId="710125F9" w14:textId="77777777" w:rsidTr="009A1262">
        <w:tc>
          <w:tcPr>
            <w:tcW w:w="2827" w:type="dxa"/>
          </w:tcPr>
          <w:p w14:paraId="7C501735" w14:textId="77777777" w:rsidR="009A1262" w:rsidRPr="009A1262" w:rsidRDefault="009A1262" w:rsidP="00E038DC">
            <w:pPr>
              <w:rPr>
                <w:rFonts w:ascii="Times New Roman" w:hAnsi="Times New Roman" w:cs="Times New Roman"/>
                <w:b/>
                <w:sz w:val="24"/>
                <w:szCs w:val="24"/>
              </w:rPr>
            </w:pPr>
            <w:r w:rsidRPr="009A1262">
              <w:rPr>
                <w:rFonts w:ascii="Calibri" w:hAnsi="Calibri" w:cs="Calibri"/>
                <w:b/>
                <w:bCs/>
                <w:lang w:val="mk-MK"/>
              </w:rPr>
              <w:t>Наслов на иницијативата:</w:t>
            </w:r>
            <w:r w:rsidRPr="009A1262">
              <w:rPr>
                <w:rFonts w:ascii="Times New Roman" w:hAnsi="Times New Roman" w:cs="Times New Roman"/>
                <w:b/>
                <w:sz w:val="24"/>
                <w:szCs w:val="24"/>
              </w:rPr>
              <w:t xml:space="preserve"> </w:t>
            </w:r>
          </w:p>
        </w:tc>
        <w:tc>
          <w:tcPr>
            <w:tcW w:w="6973" w:type="dxa"/>
          </w:tcPr>
          <w:p w14:paraId="27974364" w14:textId="77777777" w:rsidR="009A1262" w:rsidRPr="009A1262" w:rsidRDefault="009A1262" w:rsidP="00E038DC">
            <w:pPr>
              <w:rPr>
                <w:rFonts w:ascii="Times New Roman" w:hAnsi="Times New Roman" w:cs="Times New Roman"/>
                <w:b/>
                <w:sz w:val="24"/>
                <w:szCs w:val="24"/>
              </w:rPr>
            </w:pPr>
          </w:p>
        </w:tc>
      </w:tr>
    </w:tbl>
    <w:p w14:paraId="4A76E14D" w14:textId="77777777" w:rsidR="009A1262" w:rsidRDefault="009A1262" w:rsidP="00383CB5">
      <w:pPr>
        <w:tabs>
          <w:tab w:val="left" w:pos="5010"/>
        </w:tabs>
        <w:jc w:val="both"/>
        <w:rPr>
          <w:rFonts w:ascii="Times New Roman" w:hAnsi="Times New Roman" w:cs="Times New Roman"/>
        </w:rPr>
      </w:pPr>
    </w:p>
    <w:p w14:paraId="4FD31B80" w14:textId="7F0E4E6D" w:rsidR="00383CB5" w:rsidRPr="009A1262" w:rsidRDefault="00383CB5" w:rsidP="00383CB5">
      <w:pPr>
        <w:tabs>
          <w:tab w:val="left" w:pos="5010"/>
        </w:tabs>
        <w:jc w:val="both"/>
        <w:rPr>
          <w:rFonts w:ascii="Times New Roman" w:hAnsi="Times New Roman" w:cs="Times New Roman"/>
          <w:b/>
        </w:rPr>
      </w:pPr>
      <w:proofErr w:type="spellStart"/>
      <w:r w:rsidRPr="009A1262">
        <w:rPr>
          <w:rFonts w:ascii="Times New Roman" w:hAnsi="Times New Roman" w:cs="Times New Roman"/>
          <w:b/>
        </w:rPr>
        <w:t>Барање</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за</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изградба</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на</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гробишта</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за</w:t>
      </w:r>
      <w:proofErr w:type="spellEnd"/>
      <w:r w:rsidRPr="009A1262">
        <w:rPr>
          <w:rFonts w:ascii="Times New Roman" w:hAnsi="Times New Roman" w:cs="Times New Roman"/>
          <w:b/>
        </w:rPr>
        <w:t xml:space="preserve"> </w:t>
      </w:r>
      <w:proofErr w:type="spellStart"/>
      <w:r w:rsidRPr="009A1262">
        <w:rPr>
          <w:rFonts w:ascii="Times New Roman" w:hAnsi="Times New Roman" w:cs="Times New Roman"/>
          <w:b/>
        </w:rPr>
        <w:t>миленици</w:t>
      </w:r>
      <w:proofErr w:type="spellEnd"/>
      <w:r w:rsidRPr="009A1262">
        <w:rPr>
          <w:rFonts w:ascii="Times New Roman" w:hAnsi="Times New Roman" w:cs="Times New Roman"/>
          <w:b/>
        </w:rPr>
        <w:tab/>
      </w:r>
    </w:p>
    <w:p w14:paraId="62E3A940" w14:textId="77777777" w:rsidR="00383CB5" w:rsidRPr="009A1262" w:rsidRDefault="00383CB5" w:rsidP="00383CB5">
      <w:pPr>
        <w:tabs>
          <w:tab w:val="left" w:pos="5010"/>
        </w:tabs>
        <w:jc w:val="both"/>
        <w:rPr>
          <w:rFonts w:ascii="Times New Roman" w:hAnsi="Times New Roman" w:cs="Times New Roman"/>
          <w:b/>
        </w:rPr>
      </w:pPr>
    </w:p>
    <w:p w14:paraId="7E7EC80B" w14:textId="011AD433" w:rsidR="00FA4801" w:rsidRPr="000F4CFF" w:rsidRDefault="00FA4801" w:rsidP="00383CB5">
      <w:pPr>
        <w:spacing w:line="276" w:lineRule="auto"/>
        <w:jc w:val="both"/>
        <w:rPr>
          <w:rFonts w:ascii="Times New Roman" w:hAnsi="Times New Roman" w:cs="Times New Roman"/>
          <w:b/>
          <w:sz w:val="24"/>
          <w:szCs w:val="24"/>
        </w:rPr>
      </w:pPr>
      <w:proofErr w:type="spellStart"/>
      <w:r w:rsidRPr="000F4CFF">
        <w:rPr>
          <w:rFonts w:ascii="Times New Roman" w:hAnsi="Times New Roman" w:cs="Times New Roman"/>
          <w:b/>
          <w:sz w:val="24"/>
          <w:szCs w:val="24"/>
        </w:rPr>
        <w:t>Одберете</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приоритетна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област</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за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која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се</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однесува</w:t>
      </w:r>
      <w:proofErr w:type="spellEnd"/>
      <w:r w:rsidRPr="000F4CFF">
        <w:rPr>
          <w:rFonts w:ascii="Times New Roman" w:hAnsi="Times New Roman" w:cs="Times New Roman"/>
          <w:b/>
          <w:sz w:val="24"/>
          <w:szCs w:val="24"/>
        </w:rPr>
        <w:t xml:space="preserve"> </w:t>
      </w:r>
      <w:proofErr w:type="spellStart"/>
      <w:r w:rsidRPr="000F4CFF">
        <w:rPr>
          <w:rFonts w:ascii="Times New Roman" w:hAnsi="Times New Roman" w:cs="Times New Roman"/>
          <w:b/>
          <w:sz w:val="24"/>
          <w:szCs w:val="24"/>
        </w:rPr>
        <w:t>предлогот</w:t>
      </w:r>
      <w:proofErr w:type="spellEnd"/>
      <w:r w:rsidRPr="000F4CFF">
        <w:rPr>
          <w:rFonts w:ascii="Times New Roman" w:hAnsi="Times New Roman" w:cs="Times New Roman"/>
          <w:b/>
          <w:sz w:val="24"/>
          <w:szCs w:val="24"/>
        </w:rPr>
        <w:t>:</w:t>
      </w:r>
    </w:p>
    <w:p w14:paraId="60CD4BA6" w14:textId="77777777" w:rsidR="00FA4801" w:rsidRPr="00383CB5" w:rsidRDefault="00FA4801" w:rsidP="00FA4801">
      <w:pPr>
        <w:spacing w:before="120" w:after="216" w:line="240" w:lineRule="auto"/>
        <w:jc w:val="both"/>
        <w:rPr>
          <w:rFonts w:ascii="Times New Roman" w:eastAsia="Times New Roman" w:hAnsi="Times New Roman" w:cs="Times New Roman"/>
          <w:bCs/>
          <w:lang w:eastAsia="mk-MK"/>
        </w:rPr>
      </w:pPr>
      <w:r w:rsidRPr="00383CB5">
        <w:rPr>
          <w:rFonts w:ascii="Times New Roman" w:hAnsi="Times New Roman" w:cs="Times New Roman"/>
        </w:rPr>
        <w:fldChar w:fldCharType="begin">
          <w:ffData>
            <w:name w:val="Check5"/>
            <w:enabled/>
            <w:calcOnExit w:val="0"/>
            <w:checkBox>
              <w:sizeAuto/>
              <w:default w:val="0"/>
            </w:checkBox>
          </w:ffData>
        </w:fldChar>
      </w:r>
      <w:r w:rsidRPr="00383CB5">
        <w:rPr>
          <w:rFonts w:ascii="Times New Roman" w:hAnsi="Times New Roman" w:cs="Times New Roman"/>
        </w:rPr>
        <w:instrText xml:space="preserve"> FORMCHECKBOX </w:instrText>
      </w:r>
      <w:r w:rsidR="004E3043">
        <w:rPr>
          <w:rFonts w:ascii="Times New Roman" w:hAnsi="Times New Roman" w:cs="Times New Roman"/>
        </w:rPr>
      </w:r>
      <w:r w:rsidR="004E3043">
        <w:rPr>
          <w:rFonts w:ascii="Times New Roman" w:hAnsi="Times New Roman" w:cs="Times New Roman"/>
        </w:rPr>
        <w:fldChar w:fldCharType="separate"/>
      </w:r>
      <w:r w:rsidRPr="00383CB5">
        <w:rPr>
          <w:rFonts w:ascii="Times New Roman" w:hAnsi="Times New Roman" w:cs="Times New Roman"/>
        </w:rPr>
        <w:fldChar w:fldCharType="end"/>
      </w:r>
      <w:r w:rsidRPr="00383CB5">
        <w:rPr>
          <w:rFonts w:ascii="Times New Roman" w:hAnsi="Times New Roman" w:cs="Times New Roman"/>
        </w:rPr>
        <w:t xml:space="preserve"> </w:t>
      </w:r>
      <w:hyperlink r:id="rId12" w:history="1">
        <w:r w:rsidRPr="00383CB5">
          <w:rPr>
            <w:rFonts w:ascii="Times New Roman" w:eastAsia="Times New Roman" w:hAnsi="Times New Roman" w:cs="Times New Roman"/>
            <w:bCs/>
            <w:lang w:eastAsia="mk-MK"/>
          </w:rPr>
          <w:t>1.</w:t>
        </w:r>
      </w:hyperlink>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Нормативна</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институционална</w:t>
      </w:r>
      <w:proofErr w:type="spellEnd"/>
      <w:r w:rsidRPr="00383CB5">
        <w:rPr>
          <w:rFonts w:ascii="Times New Roman" w:eastAsia="Times New Roman" w:hAnsi="Times New Roman" w:cs="Times New Roman"/>
          <w:bCs/>
          <w:lang w:eastAsia="mk-MK"/>
        </w:rPr>
        <w:t xml:space="preserve"> и </w:t>
      </w:r>
      <w:proofErr w:type="spellStart"/>
      <w:r w:rsidRPr="00383CB5">
        <w:rPr>
          <w:rFonts w:ascii="Times New Roman" w:eastAsia="Times New Roman" w:hAnsi="Times New Roman" w:cs="Times New Roman"/>
          <w:bCs/>
          <w:lang w:eastAsia="mk-MK"/>
        </w:rPr>
        <w:t>финансиска</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рамка</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за</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развој</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на</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граѓанското</w:t>
      </w:r>
      <w:proofErr w:type="spellEnd"/>
      <w:r w:rsidRPr="00383CB5">
        <w:rPr>
          <w:rFonts w:ascii="Times New Roman" w:eastAsia="Times New Roman" w:hAnsi="Times New Roman" w:cs="Times New Roman"/>
          <w:bCs/>
          <w:lang w:eastAsia="mk-MK"/>
        </w:rPr>
        <w:t xml:space="preserve"> </w:t>
      </w:r>
      <w:proofErr w:type="spellStart"/>
      <w:r w:rsidRPr="00383CB5">
        <w:rPr>
          <w:rFonts w:ascii="Times New Roman" w:eastAsia="Times New Roman" w:hAnsi="Times New Roman" w:cs="Times New Roman"/>
          <w:bCs/>
          <w:lang w:eastAsia="mk-MK"/>
        </w:rPr>
        <w:t>општество</w:t>
      </w:r>
      <w:proofErr w:type="spellEnd"/>
    </w:p>
    <w:p w14:paraId="3EDC10AC" w14:textId="77777777" w:rsidR="00FA4801" w:rsidRPr="000F4CFF" w:rsidRDefault="00FA4801" w:rsidP="00FA4801">
      <w:pPr>
        <w:spacing w:before="120" w:after="216" w:line="240" w:lineRule="auto"/>
        <w:jc w:val="both"/>
        <w:rPr>
          <w:rFonts w:ascii="Times New Roman" w:eastAsia="Times New Roman" w:hAnsi="Times New Roman" w:cs="Times New Roman"/>
          <w:bCs/>
          <w:sz w:val="24"/>
          <w:szCs w:val="24"/>
          <w:lang w:eastAsia="mk-MK"/>
        </w:rPr>
      </w:pPr>
      <w:r w:rsidRPr="003F7E1D">
        <w:rPr>
          <w:rFonts w:ascii="Times New Roman" w:hAnsi="Times New Roman" w:cs="Times New Roman"/>
          <w:color w:val="FF0000"/>
          <w:sz w:val="24"/>
          <w:szCs w:val="24"/>
        </w:rPr>
        <w:fldChar w:fldCharType="begin">
          <w:ffData>
            <w:name w:val="Check5"/>
            <w:enabled/>
            <w:calcOnExit w:val="0"/>
            <w:checkBox>
              <w:sizeAuto/>
              <w:default w:val="0"/>
            </w:checkBox>
          </w:ffData>
        </w:fldChar>
      </w:r>
      <w:r w:rsidRPr="003F7E1D">
        <w:rPr>
          <w:rFonts w:ascii="Times New Roman" w:hAnsi="Times New Roman" w:cs="Times New Roman"/>
          <w:color w:val="FF0000"/>
          <w:sz w:val="24"/>
          <w:szCs w:val="24"/>
        </w:rPr>
        <w:instrText xml:space="preserve"> FORMCHECKBOX </w:instrText>
      </w:r>
      <w:r w:rsidR="004E3043">
        <w:rPr>
          <w:rFonts w:ascii="Times New Roman" w:hAnsi="Times New Roman" w:cs="Times New Roman"/>
          <w:color w:val="FF0000"/>
          <w:sz w:val="24"/>
          <w:szCs w:val="24"/>
        </w:rPr>
      </w:r>
      <w:r w:rsidR="004E3043">
        <w:rPr>
          <w:rFonts w:ascii="Times New Roman" w:hAnsi="Times New Roman" w:cs="Times New Roman"/>
          <w:color w:val="FF0000"/>
          <w:sz w:val="24"/>
          <w:szCs w:val="24"/>
        </w:rPr>
        <w:fldChar w:fldCharType="separate"/>
      </w:r>
      <w:r w:rsidRPr="003F7E1D">
        <w:rPr>
          <w:rFonts w:ascii="Times New Roman" w:hAnsi="Times New Roman" w:cs="Times New Roman"/>
          <w:color w:val="FF0000"/>
          <w:sz w:val="24"/>
          <w:szCs w:val="24"/>
        </w:rPr>
        <w:fldChar w:fldCharType="end"/>
      </w:r>
      <w:r w:rsidRPr="003F7E1D">
        <w:rPr>
          <w:rFonts w:ascii="Times New Roman" w:hAnsi="Times New Roman" w:cs="Times New Roman"/>
          <w:color w:val="FF0000"/>
          <w:sz w:val="24"/>
          <w:szCs w:val="24"/>
        </w:rPr>
        <w:t xml:space="preserve"> </w:t>
      </w:r>
      <w:hyperlink r:id="rId13" w:history="1">
        <w:r w:rsidRPr="000F4CFF">
          <w:rPr>
            <w:rFonts w:ascii="Times New Roman" w:eastAsia="Times New Roman" w:hAnsi="Times New Roman" w:cs="Times New Roman"/>
            <w:bCs/>
            <w:sz w:val="24"/>
            <w:szCs w:val="24"/>
            <w:lang w:eastAsia="mk-MK"/>
          </w:rPr>
          <w:t>2.</w:t>
        </w:r>
      </w:hyperlink>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Демократизација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активно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учество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граѓанскиот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сектор</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општествените</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процеси</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креирањето</w:t>
      </w:r>
      <w:proofErr w:type="spellEnd"/>
      <w:r w:rsidRPr="000F4CFF">
        <w:rPr>
          <w:rFonts w:ascii="Times New Roman" w:eastAsia="Times New Roman" w:hAnsi="Times New Roman" w:cs="Times New Roman"/>
          <w:bCs/>
          <w:sz w:val="24"/>
          <w:szCs w:val="24"/>
          <w:lang w:eastAsia="mk-MK"/>
        </w:rPr>
        <w:t xml:space="preserve"> и </w:t>
      </w:r>
      <w:proofErr w:type="spellStart"/>
      <w:r w:rsidRPr="000F4CFF">
        <w:rPr>
          <w:rFonts w:ascii="Times New Roman" w:eastAsia="Times New Roman" w:hAnsi="Times New Roman" w:cs="Times New Roman"/>
          <w:bCs/>
          <w:sz w:val="24"/>
          <w:szCs w:val="24"/>
          <w:lang w:eastAsia="mk-MK"/>
        </w:rPr>
        <w:t>следењето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политиките</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посебен</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фокус</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процесот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на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интеграција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Европската</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Унија</w:t>
      </w:r>
      <w:proofErr w:type="spellEnd"/>
    </w:p>
    <w:p w14:paraId="1B786982" w14:textId="77777777" w:rsidR="00FA4801" w:rsidRDefault="00FA4801" w:rsidP="00FA4801">
      <w:pPr>
        <w:spacing w:before="120" w:after="216" w:line="240" w:lineRule="auto"/>
        <w:jc w:val="both"/>
        <w:rPr>
          <w:rFonts w:ascii="Times New Roman" w:eastAsia="Times New Roman" w:hAnsi="Times New Roman" w:cs="Times New Roman"/>
          <w:bCs/>
          <w:sz w:val="24"/>
          <w:szCs w:val="24"/>
          <w:lang w:eastAsia="mk-MK"/>
        </w:rPr>
      </w:pPr>
      <w:r w:rsidRPr="003F7E1D">
        <w:rPr>
          <w:rFonts w:ascii="Times New Roman" w:hAnsi="Times New Roman" w:cs="Times New Roman"/>
          <w:color w:val="FF0000"/>
          <w:sz w:val="24"/>
          <w:szCs w:val="24"/>
        </w:rPr>
        <w:fldChar w:fldCharType="begin">
          <w:ffData>
            <w:name w:val="Check5"/>
            <w:enabled/>
            <w:calcOnExit w:val="0"/>
            <w:checkBox>
              <w:sizeAuto/>
              <w:default w:val="0"/>
            </w:checkBox>
          </w:ffData>
        </w:fldChar>
      </w:r>
      <w:r w:rsidRPr="003F7E1D">
        <w:rPr>
          <w:rFonts w:ascii="Times New Roman" w:hAnsi="Times New Roman" w:cs="Times New Roman"/>
          <w:color w:val="FF0000"/>
          <w:sz w:val="24"/>
          <w:szCs w:val="24"/>
        </w:rPr>
        <w:instrText xml:space="preserve"> FORMCHECKBOX </w:instrText>
      </w:r>
      <w:r w:rsidR="004E3043">
        <w:rPr>
          <w:rFonts w:ascii="Times New Roman" w:hAnsi="Times New Roman" w:cs="Times New Roman"/>
          <w:color w:val="FF0000"/>
          <w:sz w:val="24"/>
          <w:szCs w:val="24"/>
        </w:rPr>
      </w:r>
      <w:r w:rsidR="004E3043">
        <w:rPr>
          <w:rFonts w:ascii="Times New Roman" w:hAnsi="Times New Roman" w:cs="Times New Roman"/>
          <w:color w:val="FF0000"/>
          <w:sz w:val="24"/>
          <w:szCs w:val="24"/>
        </w:rPr>
        <w:fldChar w:fldCharType="separate"/>
      </w:r>
      <w:r w:rsidRPr="003F7E1D">
        <w:rPr>
          <w:rFonts w:ascii="Times New Roman" w:hAnsi="Times New Roman" w:cs="Times New Roman"/>
          <w:color w:val="FF0000"/>
          <w:sz w:val="24"/>
          <w:szCs w:val="24"/>
        </w:rPr>
        <w:fldChar w:fldCharType="end"/>
      </w:r>
      <w:r w:rsidRPr="000F4CFF">
        <w:rPr>
          <w:rFonts w:ascii="Times New Roman" w:hAnsi="Times New Roman" w:cs="Times New Roman"/>
          <w:sz w:val="24"/>
          <w:szCs w:val="24"/>
        </w:rPr>
        <w:t xml:space="preserve"> </w:t>
      </w:r>
      <w:hyperlink r:id="rId14" w:history="1">
        <w:r w:rsidRPr="000F4CFF">
          <w:rPr>
            <w:rFonts w:ascii="Times New Roman" w:eastAsia="Times New Roman" w:hAnsi="Times New Roman" w:cs="Times New Roman"/>
            <w:bCs/>
            <w:sz w:val="24"/>
            <w:szCs w:val="24"/>
            <w:lang w:eastAsia="mk-MK"/>
          </w:rPr>
          <w:t>3.</w:t>
        </w:r>
      </w:hyperlink>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Граѓанскиот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сектор</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како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чинител</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во</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социјално-економскиот</w:t>
      </w:r>
      <w:proofErr w:type="spellEnd"/>
      <w:r w:rsidRPr="000F4CFF">
        <w:rPr>
          <w:rFonts w:ascii="Times New Roman" w:eastAsia="Times New Roman" w:hAnsi="Times New Roman" w:cs="Times New Roman"/>
          <w:bCs/>
          <w:sz w:val="24"/>
          <w:szCs w:val="24"/>
          <w:lang w:eastAsia="mk-MK"/>
        </w:rPr>
        <w:t xml:space="preserve"> </w:t>
      </w:r>
      <w:proofErr w:type="spellStart"/>
      <w:r w:rsidRPr="000F4CFF">
        <w:rPr>
          <w:rFonts w:ascii="Times New Roman" w:eastAsia="Times New Roman" w:hAnsi="Times New Roman" w:cs="Times New Roman"/>
          <w:bCs/>
          <w:sz w:val="24"/>
          <w:szCs w:val="24"/>
          <w:lang w:eastAsia="mk-MK"/>
        </w:rPr>
        <w:t>развој</w:t>
      </w:r>
      <w:proofErr w:type="spellEnd"/>
    </w:p>
    <w:p w14:paraId="72807D83" w14:textId="75745D97" w:rsidR="00FA4801" w:rsidRDefault="00FA4801" w:rsidP="00FA4801">
      <w:pPr>
        <w:jc w:val="both"/>
        <w:rPr>
          <w:rFonts w:ascii="Times New Roman" w:hAnsi="Times New Roman" w:cs="Times New Roman"/>
        </w:rPr>
      </w:pPr>
      <w:proofErr w:type="spellStart"/>
      <w:r>
        <w:rPr>
          <w:rFonts w:ascii="Times New Roman" w:hAnsi="Times New Roman" w:cs="Times New Roman"/>
        </w:rPr>
        <w:t>Оваа</w:t>
      </w:r>
      <w:proofErr w:type="spellEnd"/>
      <w:r>
        <w:rPr>
          <w:rFonts w:ascii="Times New Roman" w:hAnsi="Times New Roman" w:cs="Times New Roman"/>
        </w:rPr>
        <w:t xml:space="preserve"> </w:t>
      </w:r>
      <w:proofErr w:type="spellStart"/>
      <w:r>
        <w:rPr>
          <w:rFonts w:ascii="Times New Roman" w:hAnsi="Times New Roman" w:cs="Times New Roman"/>
        </w:rPr>
        <w:t>наша</w:t>
      </w:r>
      <w:proofErr w:type="spellEnd"/>
      <w:r>
        <w:rPr>
          <w:rFonts w:ascii="Times New Roman" w:hAnsi="Times New Roman" w:cs="Times New Roman"/>
        </w:rPr>
        <w:t xml:space="preserve"> </w:t>
      </w:r>
      <w:proofErr w:type="spellStart"/>
      <w:r>
        <w:rPr>
          <w:rFonts w:ascii="Times New Roman" w:hAnsi="Times New Roman" w:cs="Times New Roman"/>
        </w:rPr>
        <w:t>иницијатива</w:t>
      </w:r>
      <w:proofErr w:type="spellEnd"/>
      <w:r>
        <w:rPr>
          <w:rFonts w:ascii="Times New Roman" w:hAnsi="Times New Roman" w:cs="Times New Roman"/>
        </w:rPr>
        <w:t>/</w:t>
      </w:r>
      <w:proofErr w:type="spellStart"/>
      <w:r>
        <w:rPr>
          <w:rFonts w:ascii="Times New Roman" w:hAnsi="Times New Roman" w:cs="Times New Roman"/>
        </w:rPr>
        <w:t>барање</w:t>
      </w:r>
      <w:proofErr w:type="spellEnd"/>
      <w:r>
        <w:rPr>
          <w:rFonts w:ascii="Times New Roman" w:hAnsi="Times New Roman" w:cs="Times New Roman"/>
        </w:rPr>
        <w:t xml:space="preserve"> е </w:t>
      </w:r>
      <w:proofErr w:type="spellStart"/>
      <w:r>
        <w:rPr>
          <w:rFonts w:ascii="Times New Roman" w:hAnsi="Times New Roman" w:cs="Times New Roman"/>
        </w:rPr>
        <w:t>поврзана</w:t>
      </w:r>
      <w:proofErr w:type="spellEnd"/>
      <w:r>
        <w:rPr>
          <w:rFonts w:ascii="Times New Roman" w:hAnsi="Times New Roman" w:cs="Times New Roman"/>
        </w:rPr>
        <w:t xml:space="preserve"> </w:t>
      </w:r>
      <w:proofErr w:type="spellStart"/>
      <w:r>
        <w:rPr>
          <w:rFonts w:ascii="Times New Roman" w:hAnsi="Times New Roman" w:cs="Times New Roman"/>
        </w:rPr>
        <w:t>со</w:t>
      </w:r>
      <w:proofErr w:type="spellEnd"/>
      <w:r>
        <w:rPr>
          <w:rFonts w:ascii="Times New Roman" w:hAnsi="Times New Roman" w:cs="Times New Roman"/>
        </w:rPr>
        <w:t xml:space="preserve"> </w:t>
      </w:r>
      <w:proofErr w:type="spellStart"/>
      <w:r>
        <w:rPr>
          <w:rFonts w:ascii="Times New Roman" w:hAnsi="Times New Roman" w:cs="Times New Roman"/>
        </w:rPr>
        <w:t>сите</w:t>
      </w:r>
      <w:proofErr w:type="spellEnd"/>
      <w:r>
        <w:rPr>
          <w:rFonts w:ascii="Times New Roman" w:hAnsi="Times New Roman" w:cs="Times New Roman"/>
        </w:rPr>
        <w:t xml:space="preserve"> </w:t>
      </w:r>
      <w:proofErr w:type="spellStart"/>
      <w:r>
        <w:rPr>
          <w:rFonts w:ascii="Times New Roman" w:hAnsi="Times New Roman" w:cs="Times New Roman"/>
        </w:rPr>
        <w:t>приоритрти</w:t>
      </w:r>
      <w:proofErr w:type="spellEnd"/>
      <w:r>
        <w:rPr>
          <w:rFonts w:ascii="Times New Roman" w:hAnsi="Times New Roman" w:cs="Times New Roman"/>
        </w:rPr>
        <w:t xml:space="preserve"> </w:t>
      </w:r>
      <w:proofErr w:type="spellStart"/>
      <w:r>
        <w:rPr>
          <w:rFonts w:ascii="Times New Roman" w:hAnsi="Times New Roman" w:cs="Times New Roman"/>
        </w:rPr>
        <w:t>но</w:t>
      </w:r>
      <w:proofErr w:type="spellEnd"/>
      <w:r>
        <w:rPr>
          <w:rFonts w:ascii="Times New Roman" w:hAnsi="Times New Roman" w:cs="Times New Roman"/>
        </w:rPr>
        <w:t xml:space="preserve"> </w:t>
      </w:r>
      <w:proofErr w:type="spellStart"/>
      <w:r>
        <w:rPr>
          <w:rFonts w:ascii="Times New Roman" w:hAnsi="Times New Roman" w:cs="Times New Roman"/>
        </w:rPr>
        <w:t>сепак</w:t>
      </w:r>
      <w:proofErr w:type="spellEnd"/>
      <w:r>
        <w:rPr>
          <w:rFonts w:ascii="Times New Roman" w:hAnsi="Times New Roman" w:cs="Times New Roman"/>
        </w:rPr>
        <w:t xml:space="preserve"> </w:t>
      </w:r>
      <w:proofErr w:type="spellStart"/>
      <w:r>
        <w:rPr>
          <w:rFonts w:ascii="Times New Roman" w:hAnsi="Times New Roman" w:cs="Times New Roman"/>
        </w:rPr>
        <w:t>втората</w:t>
      </w:r>
      <w:proofErr w:type="spellEnd"/>
      <w:r>
        <w:rPr>
          <w:rFonts w:ascii="Times New Roman" w:hAnsi="Times New Roman" w:cs="Times New Roman"/>
        </w:rPr>
        <w:t xml:space="preserve"> и </w:t>
      </w:r>
      <w:proofErr w:type="spellStart"/>
      <w:r>
        <w:rPr>
          <w:rFonts w:ascii="Times New Roman" w:hAnsi="Times New Roman" w:cs="Times New Roman"/>
        </w:rPr>
        <w:t>треттата</w:t>
      </w:r>
      <w:proofErr w:type="spellEnd"/>
      <w:r>
        <w:rPr>
          <w:rFonts w:ascii="Times New Roman" w:hAnsi="Times New Roman" w:cs="Times New Roman"/>
        </w:rPr>
        <w:t xml:space="preserve"> </w:t>
      </w:r>
      <w:proofErr w:type="spellStart"/>
      <w:r>
        <w:rPr>
          <w:rFonts w:ascii="Times New Roman" w:hAnsi="Times New Roman" w:cs="Times New Roman"/>
        </w:rPr>
        <w:t>приоритетна</w:t>
      </w:r>
      <w:proofErr w:type="spellEnd"/>
      <w:r>
        <w:rPr>
          <w:rFonts w:ascii="Times New Roman" w:hAnsi="Times New Roman" w:cs="Times New Roman"/>
        </w:rPr>
        <w:t xml:space="preserve"> </w:t>
      </w:r>
      <w:proofErr w:type="spellStart"/>
      <w:r>
        <w:rPr>
          <w:rFonts w:ascii="Times New Roman" w:hAnsi="Times New Roman" w:cs="Times New Roman"/>
        </w:rPr>
        <w:t>област</w:t>
      </w:r>
      <w:proofErr w:type="spellEnd"/>
      <w:r>
        <w:rPr>
          <w:rFonts w:ascii="Times New Roman" w:hAnsi="Times New Roman" w:cs="Times New Roman"/>
        </w:rPr>
        <w:t xml:space="preserve"> </w:t>
      </w:r>
      <w:proofErr w:type="spellStart"/>
      <w:r>
        <w:rPr>
          <w:rFonts w:ascii="Times New Roman" w:hAnsi="Times New Roman" w:cs="Times New Roman"/>
        </w:rPr>
        <w:t>ги</w:t>
      </w:r>
      <w:proofErr w:type="spellEnd"/>
      <w:r>
        <w:rPr>
          <w:rFonts w:ascii="Times New Roman" w:hAnsi="Times New Roman" w:cs="Times New Roman"/>
        </w:rPr>
        <w:t xml:space="preserve"> </w:t>
      </w:r>
      <w:proofErr w:type="spellStart"/>
      <w:r>
        <w:rPr>
          <w:rFonts w:ascii="Times New Roman" w:hAnsi="Times New Roman" w:cs="Times New Roman"/>
        </w:rPr>
        <w:t>потенцираме</w:t>
      </w:r>
      <w:proofErr w:type="spellEnd"/>
    </w:p>
    <w:p w14:paraId="0FEAF6FD" w14:textId="77777777" w:rsidR="00383CB5" w:rsidRDefault="00383CB5" w:rsidP="00FA4801">
      <w:pPr>
        <w:jc w:val="both"/>
        <w:rPr>
          <w:rFonts w:ascii="Times New Roman" w:hAnsi="Times New Roman" w:cs="Times New Roman"/>
        </w:rPr>
      </w:pPr>
    </w:p>
    <w:p w14:paraId="09667040" w14:textId="00936DC0" w:rsidR="00383CB5" w:rsidRPr="00383CB5" w:rsidRDefault="00383CB5" w:rsidP="00383CB5">
      <w:pPr>
        <w:spacing w:after="0" w:line="240" w:lineRule="auto"/>
        <w:rPr>
          <w:rFonts w:ascii="Times New Roman" w:eastAsia="Times New Roman" w:hAnsi="Times New Roman" w:cs="Times New Roman"/>
          <w:kern w:val="0"/>
          <w:sz w:val="24"/>
          <w:szCs w:val="24"/>
          <w14:ligatures w14:val="none"/>
        </w:rPr>
      </w:pPr>
      <w:proofErr w:type="spellStart"/>
      <w:r w:rsidRPr="00383CB5">
        <w:rPr>
          <w:rFonts w:ascii="Times New Roman" w:eastAsia="Times New Roman" w:hAnsi="Times New Roman" w:cs="Times New Roman"/>
          <w:b/>
          <w:bCs/>
          <w:kern w:val="0"/>
          <w:sz w:val="24"/>
          <w:szCs w:val="24"/>
          <w14:ligatures w14:val="none"/>
        </w:rPr>
        <w:t>Кл</w:t>
      </w:r>
      <w:r w:rsidRPr="00383CB5">
        <w:rPr>
          <w:rFonts w:ascii="Arial" w:eastAsia="Times New Roman" w:hAnsi="Arial" w:cs="Arial"/>
          <w:b/>
          <w:bCs/>
          <w:kern w:val="0"/>
          <w:sz w:val="24"/>
          <w:szCs w:val="24"/>
          <w14:ligatures w14:val="none"/>
        </w:rPr>
        <w:t>а</w:t>
      </w:r>
      <w:r w:rsidRPr="00383CB5">
        <w:rPr>
          <w:rFonts w:ascii="Times New Roman" w:eastAsia="Times New Roman" w:hAnsi="Times New Roman" w:cs="Times New Roman"/>
          <w:b/>
          <w:bCs/>
          <w:kern w:val="0"/>
          <w:sz w:val="24"/>
          <w:szCs w:val="24"/>
          <w14:ligatures w14:val="none"/>
        </w:rPr>
        <w:t>стер</w:t>
      </w:r>
      <w:proofErr w:type="spellEnd"/>
      <w:r w:rsidRPr="00383CB5">
        <w:rPr>
          <w:rFonts w:ascii="Times New Roman" w:eastAsia="Times New Roman" w:hAnsi="Times New Roman" w:cs="Times New Roman"/>
          <w:b/>
          <w:bCs/>
          <w:kern w:val="0"/>
          <w:sz w:val="24"/>
          <w:szCs w:val="24"/>
          <w14:ligatures w14:val="none"/>
        </w:rPr>
        <w:t xml:space="preserve"> 4: </w:t>
      </w:r>
      <w:proofErr w:type="spellStart"/>
      <w:r w:rsidRPr="00383CB5">
        <w:rPr>
          <w:rFonts w:ascii="Times New Roman" w:eastAsia="Times New Roman" w:hAnsi="Times New Roman" w:cs="Times New Roman"/>
          <w:b/>
          <w:bCs/>
          <w:kern w:val="0"/>
          <w:sz w:val="24"/>
          <w:szCs w:val="24"/>
          <w14:ligatures w14:val="none"/>
        </w:rPr>
        <w:t>Зелена</w:t>
      </w:r>
      <w:proofErr w:type="spellEnd"/>
      <w:r w:rsidRPr="00383CB5">
        <w:rPr>
          <w:rFonts w:ascii="Times New Roman" w:eastAsia="Times New Roman" w:hAnsi="Times New Roman" w:cs="Times New Roman"/>
          <w:b/>
          <w:bCs/>
          <w:kern w:val="0"/>
          <w:sz w:val="24"/>
          <w:szCs w:val="24"/>
          <w14:ligatures w14:val="none"/>
        </w:rPr>
        <w:t xml:space="preserve"> </w:t>
      </w:r>
      <w:proofErr w:type="spellStart"/>
      <w:r w:rsidRPr="00383CB5">
        <w:rPr>
          <w:rFonts w:ascii="Times New Roman" w:eastAsia="Times New Roman" w:hAnsi="Times New Roman" w:cs="Times New Roman"/>
          <w:b/>
          <w:bCs/>
          <w:kern w:val="0"/>
          <w:sz w:val="24"/>
          <w:szCs w:val="24"/>
          <w14:ligatures w14:val="none"/>
        </w:rPr>
        <w:t>агенда</w:t>
      </w:r>
      <w:proofErr w:type="spellEnd"/>
      <w:r w:rsidRPr="00383CB5">
        <w:rPr>
          <w:rFonts w:ascii="Times New Roman" w:eastAsia="Times New Roman" w:hAnsi="Times New Roman" w:cs="Times New Roman"/>
          <w:b/>
          <w:bCs/>
          <w:kern w:val="0"/>
          <w:sz w:val="24"/>
          <w:szCs w:val="24"/>
          <w14:ligatures w14:val="none"/>
        </w:rPr>
        <w:t xml:space="preserve"> и </w:t>
      </w:r>
      <w:proofErr w:type="spellStart"/>
      <w:r w:rsidRPr="00383CB5">
        <w:rPr>
          <w:rFonts w:ascii="Times New Roman" w:eastAsia="Times New Roman" w:hAnsi="Times New Roman" w:cs="Times New Roman"/>
          <w:b/>
          <w:bCs/>
          <w:kern w:val="0"/>
          <w:sz w:val="24"/>
          <w:szCs w:val="24"/>
          <w14:ligatures w14:val="none"/>
        </w:rPr>
        <w:t>одржлива</w:t>
      </w:r>
      <w:proofErr w:type="spellEnd"/>
      <w:r w:rsidRPr="00383CB5">
        <w:rPr>
          <w:rFonts w:ascii="Times New Roman" w:eastAsia="Times New Roman" w:hAnsi="Times New Roman" w:cs="Times New Roman"/>
          <w:b/>
          <w:bCs/>
          <w:kern w:val="0"/>
          <w:sz w:val="24"/>
          <w:szCs w:val="24"/>
          <w14:ligatures w14:val="none"/>
        </w:rPr>
        <w:t xml:space="preserve"> </w:t>
      </w:r>
      <w:proofErr w:type="spellStart"/>
      <w:r w:rsidRPr="00383CB5">
        <w:rPr>
          <w:rFonts w:ascii="Times New Roman" w:eastAsia="Times New Roman" w:hAnsi="Times New Roman" w:cs="Times New Roman"/>
          <w:b/>
          <w:bCs/>
          <w:kern w:val="0"/>
          <w:sz w:val="24"/>
          <w:szCs w:val="24"/>
          <w14:ligatures w14:val="none"/>
        </w:rPr>
        <w:t>поврзаност</w:t>
      </w:r>
      <w:proofErr w:type="spellEnd"/>
      <w:r w:rsidRPr="00383CB5">
        <w:rPr>
          <w:rFonts w:ascii="Times New Roman" w:eastAsia="Times New Roman" w:hAnsi="Times New Roman" w:cs="Times New Roman"/>
          <w:b/>
          <w:bCs/>
          <w:kern w:val="0"/>
          <w:sz w:val="24"/>
          <w:szCs w:val="24"/>
          <w14:ligatures w14:val="none"/>
        </w:rPr>
        <w:t xml:space="preserve"> (Green Agenda and Sustainable Connectivity)</w:t>
      </w:r>
    </w:p>
    <w:p w14:paraId="39ECED64" w14:textId="77777777" w:rsidR="00383CB5" w:rsidRPr="00383CB5" w:rsidRDefault="00383CB5" w:rsidP="00383CB5">
      <w:pPr>
        <w:numPr>
          <w:ilvl w:val="0"/>
          <w:numId w:val="1"/>
        </w:numPr>
        <w:spacing w:after="0" w:line="240" w:lineRule="auto"/>
        <w:ind w:left="0"/>
        <w:rPr>
          <w:rFonts w:ascii="Times New Roman" w:eastAsia="Times New Roman" w:hAnsi="Times New Roman" w:cs="Times New Roman"/>
          <w:kern w:val="0"/>
          <w:sz w:val="24"/>
          <w:szCs w:val="24"/>
          <w14:ligatures w14:val="none"/>
        </w:rPr>
      </w:pPr>
      <w:proofErr w:type="spellStart"/>
      <w:r w:rsidRPr="00383CB5">
        <w:rPr>
          <w:rFonts w:ascii="Times New Roman" w:eastAsia="Times New Roman" w:hAnsi="Times New Roman" w:cs="Times New Roman"/>
          <w:i/>
          <w:iCs/>
          <w:kern w:val="0"/>
          <w:sz w:val="24"/>
          <w:szCs w:val="24"/>
          <w14:ligatures w14:val="none"/>
        </w:rPr>
        <w:t>Поглавје</w:t>
      </w:r>
      <w:proofErr w:type="spellEnd"/>
      <w:r w:rsidRPr="00383CB5">
        <w:rPr>
          <w:rFonts w:ascii="Times New Roman" w:eastAsia="Times New Roman" w:hAnsi="Times New Roman" w:cs="Times New Roman"/>
          <w:i/>
          <w:iCs/>
          <w:kern w:val="0"/>
          <w:sz w:val="24"/>
          <w:szCs w:val="24"/>
          <w14:ligatures w14:val="none"/>
        </w:rPr>
        <w:t xml:space="preserve"> 14:</w:t>
      </w:r>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Транспортна</w:t>
      </w:r>
      <w:proofErr w:type="spellEnd"/>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политика</w:t>
      </w:r>
      <w:proofErr w:type="spellEnd"/>
    </w:p>
    <w:p w14:paraId="515BDA43" w14:textId="77777777" w:rsidR="00383CB5" w:rsidRPr="00383CB5" w:rsidRDefault="00383CB5" w:rsidP="00383CB5">
      <w:pPr>
        <w:numPr>
          <w:ilvl w:val="0"/>
          <w:numId w:val="1"/>
        </w:numPr>
        <w:spacing w:after="0" w:line="240" w:lineRule="auto"/>
        <w:ind w:left="0"/>
        <w:rPr>
          <w:rFonts w:ascii="Times New Roman" w:eastAsia="Times New Roman" w:hAnsi="Times New Roman" w:cs="Times New Roman"/>
          <w:kern w:val="0"/>
          <w:sz w:val="24"/>
          <w:szCs w:val="24"/>
          <w14:ligatures w14:val="none"/>
        </w:rPr>
      </w:pPr>
      <w:proofErr w:type="spellStart"/>
      <w:r w:rsidRPr="00383CB5">
        <w:rPr>
          <w:rFonts w:ascii="Times New Roman" w:eastAsia="Times New Roman" w:hAnsi="Times New Roman" w:cs="Times New Roman"/>
          <w:i/>
          <w:iCs/>
          <w:kern w:val="0"/>
          <w:sz w:val="24"/>
          <w:szCs w:val="24"/>
          <w14:ligatures w14:val="none"/>
        </w:rPr>
        <w:t>Поглавје</w:t>
      </w:r>
      <w:proofErr w:type="spellEnd"/>
      <w:r w:rsidRPr="00383CB5">
        <w:rPr>
          <w:rFonts w:ascii="Times New Roman" w:eastAsia="Times New Roman" w:hAnsi="Times New Roman" w:cs="Times New Roman"/>
          <w:i/>
          <w:iCs/>
          <w:kern w:val="0"/>
          <w:sz w:val="24"/>
          <w:szCs w:val="24"/>
          <w14:ligatures w14:val="none"/>
        </w:rPr>
        <w:t xml:space="preserve"> 15:</w:t>
      </w:r>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Енергетика</w:t>
      </w:r>
      <w:proofErr w:type="spellEnd"/>
    </w:p>
    <w:p w14:paraId="4BD11A60" w14:textId="77777777" w:rsidR="00383CB5" w:rsidRPr="00383CB5" w:rsidRDefault="00383CB5" w:rsidP="00383CB5">
      <w:pPr>
        <w:numPr>
          <w:ilvl w:val="0"/>
          <w:numId w:val="1"/>
        </w:numPr>
        <w:spacing w:after="0" w:line="240" w:lineRule="auto"/>
        <w:ind w:left="0"/>
        <w:rPr>
          <w:rFonts w:ascii="Times New Roman" w:eastAsia="Times New Roman" w:hAnsi="Times New Roman" w:cs="Times New Roman"/>
          <w:kern w:val="0"/>
          <w:sz w:val="24"/>
          <w:szCs w:val="24"/>
          <w14:ligatures w14:val="none"/>
        </w:rPr>
      </w:pPr>
      <w:proofErr w:type="spellStart"/>
      <w:r w:rsidRPr="00383CB5">
        <w:rPr>
          <w:rFonts w:ascii="Times New Roman" w:eastAsia="Times New Roman" w:hAnsi="Times New Roman" w:cs="Times New Roman"/>
          <w:i/>
          <w:iCs/>
          <w:kern w:val="0"/>
          <w:sz w:val="24"/>
          <w:szCs w:val="24"/>
          <w14:ligatures w14:val="none"/>
        </w:rPr>
        <w:t>Поглавје</w:t>
      </w:r>
      <w:proofErr w:type="spellEnd"/>
      <w:r w:rsidRPr="00383CB5">
        <w:rPr>
          <w:rFonts w:ascii="Times New Roman" w:eastAsia="Times New Roman" w:hAnsi="Times New Roman" w:cs="Times New Roman"/>
          <w:i/>
          <w:iCs/>
          <w:kern w:val="0"/>
          <w:sz w:val="24"/>
          <w:szCs w:val="24"/>
          <w14:ligatures w14:val="none"/>
        </w:rPr>
        <w:t xml:space="preserve"> 27:</w:t>
      </w:r>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Животна</w:t>
      </w:r>
      <w:proofErr w:type="spellEnd"/>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средина</w:t>
      </w:r>
      <w:proofErr w:type="spellEnd"/>
      <w:r w:rsidRPr="00383CB5">
        <w:rPr>
          <w:rFonts w:ascii="Times New Roman" w:eastAsia="Times New Roman" w:hAnsi="Times New Roman" w:cs="Times New Roman"/>
          <w:kern w:val="0"/>
          <w:sz w:val="24"/>
          <w:szCs w:val="24"/>
          <w14:ligatures w14:val="none"/>
        </w:rPr>
        <w:t xml:space="preserve"> и </w:t>
      </w:r>
      <w:proofErr w:type="spellStart"/>
      <w:r w:rsidRPr="00383CB5">
        <w:rPr>
          <w:rFonts w:ascii="Times New Roman" w:eastAsia="Times New Roman" w:hAnsi="Times New Roman" w:cs="Times New Roman"/>
          <w:kern w:val="0"/>
          <w:sz w:val="24"/>
          <w:szCs w:val="24"/>
          <w14:ligatures w14:val="none"/>
        </w:rPr>
        <w:t>климатски</w:t>
      </w:r>
      <w:proofErr w:type="spellEnd"/>
      <w:r w:rsidRPr="00383CB5">
        <w:rPr>
          <w:rFonts w:ascii="Times New Roman" w:eastAsia="Times New Roman" w:hAnsi="Times New Roman" w:cs="Times New Roman"/>
          <w:kern w:val="0"/>
          <w:sz w:val="24"/>
          <w:szCs w:val="24"/>
          <w14:ligatures w14:val="none"/>
        </w:rPr>
        <w:t xml:space="preserve"> </w:t>
      </w:r>
      <w:proofErr w:type="spellStart"/>
      <w:r w:rsidRPr="00383CB5">
        <w:rPr>
          <w:rFonts w:ascii="Times New Roman" w:eastAsia="Times New Roman" w:hAnsi="Times New Roman" w:cs="Times New Roman"/>
          <w:kern w:val="0"/>
          <w:sz w:val="24"/>
          <w:szCs w:val="24"/>
          <w14:ligatures w14:val="none"/>
        </w:rPr>
        <w:t>промени</w:t>
      </w:r>
      <w:proofErr w:type="spellEnd"/>
    </w:p>
    <w:p w14:paraId="4411EE93" w14:textId="07847BF0" w:rsidR="00383CB5" w:rsidRDefault="00383CB5" w:rsidP="00383CB5">
      <w:pPr>
        <w:ind w:firstLine="720"/>
        <w:jc w:val="both"/>
        <w:rPr>
          <w:rFonts w:ascii="Times New Roman" w:hAnsi="Times New Roman" w:cs="Times New Roman"/>
        </w:rPr>
      </w:pPr>
    </w:p>
    <w:tbl>
      <w:tblPr>
        <w:tblStyle w:val="PlainTable1"/>
        <w:tblpPr w:leftFromText="180" w:rightFromText="180" w:vertAnchor="text" w:horzAnchor="margin" w:tblpY="261"/>
        <w:tblW w:w="0" w:type="auto"/>
        <w:tblLook w:val="04A0" w:firstRow="1" w:lastRow="0" w:firstColumn="1" w:lastColumn="0" w:noHBand="0" w:noVBand="1"/>
      </w:tblPr>
      <w:tblGrid>
        <w:gridCol w:w="9607"/>
      </w:tblGrid>
      <w:tr w:rsidR="00383CB5" w:rsidRPr="000F4CFF" w14:paraId="3AC1C2DE" w14:textId="77777777" w:rsidTr="008F14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7" w:type="dxa"/>
          </w:tcPr>
          <w:p w14:paraId="561D3D33" w14:textId="77777777" w:rsidR="00383CB5" w:rsidRPr="000F4CFF" w:rsidRDefault="00383CB5" w:rsidP="008F1449">
            <w:pPr>
              <w:jc w:val="both"/>
              <w:rPr>
                <w:rFonts w:ascii="Times New Roman" w:hAnsi="Times New Roman" w:cs="Times New Roman"/>
                <w:b w:val="0"/>
                <w:sz w:val="24"/>
                <w:szCs w:val="24"/>
              </w:rPr>
            </w:pPr>
            <w:r w:rsidRPr="000F4CFF">
              <w:rPr>
                <w:rFonts w:ascii="Times New Roman" w:hAnsi="Times New Roman" w:cs="Times New Roman"/>
                <w:sz w:val="24"/>
                <w:szCs w:val="24"/>
              </w:rPr>
              <w:t>Образложение:</w:t>
            </w:r>
            <w:r w:rsidRPr="000F4CFF">
              <w:rPr>
                <w:rFonts w:ascii="Times New Roman" w:hAnsi="Times New Roman" w:cs="Times New Roman"/>
                <w:b w:val="0"/>
                <w:bCs w:val="0"/>
                <w:sz w:val="24"/>
                <w:szCs w:val="24"/>
              </w:rPr>
              <w:t xml:space="preserve"> (Краток осврт на состојбите во областа и причините поради кои се предлага мерката и активностите)</w:t>
            </w:r>
          </w:p>
        </w:tc>
      </w:tr>
      <w:tr w:rsidR="00383CB5" w:rsidRPr="000F4CFF" w14:paraId="46F4B0C4" w14:textId="77777777" w:rsidTr="008F1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7" w:type="dxa"/>
          </w:tcPr>
          <w:p w14:paraId="365D835C" w14:textId="77777777" w:rsidR="00383CB5" w:rsidRPr="000F4CFF" w:rsidRDefault="00383CB5" w:rsidP="008F1449">
            <w:pPr>
              <w:jc w:val="both"/>
              <w:rPr>
                <w:rFonts w:ascii="Times New Roman" w:hAnsi="Times New Roman" w:cs="Times New Roman"/>
                <w:bCs w:val="0"/>
                <w:sz w:val="24"/>
                <w:szCs w:val="24"/>
              </w:rPr>
            </w:pPr>
          </w:p>
          <w:p w14:paraId="3C85298D" w14:textId="77777777" w:rsidR="00383CB5" w:rsidRDefault="00383CB5" w:rsidP="008F1449">
            <w:pPr>
              <w:jc w:val="both"/>
              <w:rPr>
                <w:rFonts w:ascii="Times New Roman" w:hAnsi="Times New Roman" w:cs="Times New Roman"/>
              </w:rPr>
            </w:pPr>
            <w:r>
              <w:rPr>
                <w:rFonts w:ascii="Times New Roman" w:hAnsi="Times New Roman" w:cs="Times New Roman"/>
              </w:rPr>
              <w:lastRenderedPageBreak/>
              <w:t>Бидејќи се стремиме кон ЕУ, а веќе може озбилно да се зборува за домашни миленици од секој тип кои и поединци и фирми ги поседуваат, се отвара прашањето што по нивната смрт?</w:t>
            </w:r>
          </w:p>
          <w:p w14:paraId="5B97EADA" w14:textId="77777777" w:rsidR="00383CB5" w:rsidRDefault="00383CB5" w:rsidP="008F1449">
            <w:pPr>
              <w:jc w:val="both"/>
              <w:rPr>
                <w:rFonts w:ascii="Times New Roman" w:hAnsi="Times New Roman" w:cs="Times New Roman"/>
              </w:rPr>
            </w:pPr>
            <w:r>
              <w:rPr>
                <w:rFonts w:ascii="Times New Roman" w:hAnsi="Times New Roman" w:cs="Times New Roman"/>
              </w:rPr>
              <w:t>Комплексно прашање кое допира во емоциите на вдомувачите кои долг период поминале со своите миленици. Некои се одлучуваат да ги предадат во Дрисла, но повеќето несакајќи нивниот миленик да заврши на овој начин изнаоѓаат различни начини(запуштени места, шуми, планини, тревници) каде ги закопуваат своите миленици, кое е казниво со Закон.Ова прашање не е решено во РС Македонија иако во повеќе земји од Европа и Светот ова прашање е решено пред повеќе децении.</w:t>
            </w:r>
          </w:p>
          <w:p w14:paraId="6E1984DC" w14:textId="77777777" w:rsidR="00383CB5" w:rsidRDefault="00383CB5" w:rsidP="008F1449">
            <w:pPr>
              <w:jc w:val="both"/>
              <w:rPr>
                <w:rFonts w:ascii="Times New Roman" w:hAnsi="Times New Roman" w:cs="Times New Roman"/>
              </w:rPr>
            </w:pPr>
            <w:r>
              <w:rPr>
                <w:rFonts w:ascii="Times New Roman" w:hAnsi="Times New Roman" w:cs="Times New Roman"/>
              </w:rPr>
              <w:t>Ние упативме барање до Градот Скопје, кој се повика за ненадлжен за решавање на ова прашање, кој не упатија до Министерство за транспорт и врски кои пак од своја страна не упатија до сите општини – урбанизам со нив да продискутираме за ова прашање.</w:t>
            </w:r>
          </w:p>
          <w:p w14:paraId="640AD9B1" w14:textId="77777777" w:rsidR="00383CB5" w:rsidRDefault="00383CB5" w:rsidP="008F1449">
            <w:pPr>
              <w:jc w:val="both"/>
              <w:rPr>
                <w:rFonts w:ascii="Times New Roman" w:hAnsi="Times New Roman" w:cs="Times New Roman"/>
              </w:rPr>
            </w:pPr>
            <w:r>
              <w:rPr>
                <w:rFonts w:ascii="Times New Roman" w:hAnsi="Times New Roman" w:cs="Times New Roman"/>
              </w:rPr>
              <w:t>Овој правен вакум да го наречеме би можеле Вие како Влада да го разрешите и да се донесат подзаконски акти на ниво на Општините со што би се определило земјиште со намена за гробишта за миленици, или преку ЗЕЛС да се реагира за да тие превземат иницијатива за решавање на ова прашање.</w:t>
            </w:r>
          </w:p>
          <w:p w14:paraId="0F4E3930" w14:textId="77777777" w:rsidR="00383CB5" w:rsidRPr="000F4CFF" w:rsidRDefault="00383CB5" w:rsidP="008F1449">
            <w:pPr>
              <w:jc w:val="both"/>
              <w:rPr>
                <w:rFonts w:ascii="Times New Roman" w:hAnsi="Times New Roman" w:cs="Times New Roman"/>
                <w:b w:val="0"/>
                <w:sz w:val="24"/>
                <w:szCs w:val="24"/>
              </w:rPr>
            </w:pPr>
          </w:p>
        </w:tc>
      </w:tr>
    </w:tbl>
    <w:p w14:paraId="008DA50C" w14:textId="77777777" w:rsidR="00383CB5" w:rsidRDefault="00383CB5" w:rsidP="00383CB5">
      <w:pPr>
        <w:spacing w:line="240" w:lineRule="auto"/>
        <w:jc w:val="both"/>
        <w:rPr>
          <w:rFonts w:ascii="Calibri" w:hAnsi="Calibri" w:cs="Calibri"/>
          <w:b/>
          <w:bCs/>
          <w:lang w:val="mk-MK"/>
        </w:rPr>
      </w:pPr>
    </w:p>
    <w:p w14:paraId="5501763B" w14:textId="77777777" w:rsidR="00383CB5" w:rsidRDefault="00383CB5" w:rsidP="00383CB5">
      <w:pPr>
        <w:spacing w:line="240" w:lineRule="auto"/>
        <w:jc w:val="both"/>
        <w:rPr>
          <w:rFonts w:ascii="Calibri" w:hAnsi="Calibri" w:cs="Calibri"/>
          <w:b/>
          <w:bCs/>
          <w:lang w:val="mk-MK"/>
        </w:rPr>
      </w:pPr>
    </w:p>
    <w:tbl>
      <w:tblPr>
        <w:tblStyle w:val="TableGrid"/>
        <w:tblW w:w="0" w:type="auto"/>
        <w:tblLook w:val="04A0" w:firstRow="1" w:lastRow="0" w:firstColumn="1" w:lastColumn="0" w:noHBand="0" w:noVBand="1"/>
      </w:tblPr>
      <w:tblGrid>
        <w:gridCol w:w="9800"/>
      </w:tblGrid>
      <w:tr w:rsidR="009A1262" w:rsidRPr="009A1262" w14:paraId="49C1A095" w14:textId="77777777" w:rsidTr="009A1262">
        <w:tc>
          <w:tcPr>
            <w:tcW w:w="9800" w:type="dxa"/>
          </w:tcPr>
          <w:p w14:paraId="18A9EBA4" w14:textId="77777777" w:rsidR="009A1262" w:rsidRPr="009A1262" w:rsidRDefault="009A1262" w:rsidP="00E609E0">
            <w:pPr>
              <w:jc w:val="both"/>
              <w:rPr>
                <w:rFonts w:ascii="Calibri" w:hAnsi="Calibri" w:cs="Calibri"/>
                <w:lang w:val="mk-MK"/>
              </w:rPr>
            </w:pPr>
            <w:r w:rsidRPr="009A1262">
              <w:rPr>
                <w:rFonts w:ascii="Calibri" w:hAnsi="Calibri" w:cs="Calibri"/>
                <w:b/>
                <w:bCs/>
                <w:lang w:val="mk-MK"/>
              </w:rPr>
              <w:t xml:space="preserve">Надлежен орган на државната управа: </w:t>
            </w:r>
            <w:r w:rsidRPr="009A1262">
              <w:rPr>
                <w:rFonts w:ascii="Calibri" w:hAnsi="Calibri" w:cs="Calibri"/>
                <w:lang w:val="mk-MK"/>
              </w:rPr>
              <w:t>(надлежно министерство за спроведување на иницијативата)</w:t>
            </w:r>
          </w:p>
        </w:tc>
      </w:tr>
    </w:tbl>
    <w:p w14:paraId="243A6233" w14:textId="77777777" w:rsidR="009A1262" w:rsidRDefault="009A1262" w:rsidP="00383CB5">
      <w:pPr>
        <w:ind w:firstLine="720"/>
        <w:jc w:val="both"/>
        <w:rPr>
          <w:rFonts w:ascii="Times New Roman" w:hAnsi="Times New Roman" w:cs="Times New Roman"/>
          <w:sz w:val="24"/>
          <w:szCs w:val="24"/>
        </w:rPr>
      </w:pPr>
    </w:p>
    <w:p w14:paraId="6AFD5040" w14:textId="3C19CCBB" w:rsidR="00383CB5" w:rsidRDefault="00383CB5" w:rsidP="00383CB5">
      <w:pPr>
        <w:ind w:firstLine="720"/>
        <w:jc w:val="both"/>
        <w:rPr>
          <w:rFonts w:ascii="Times New Roman" w:hAnsi="Times New Roman" w:cs="Times New Roman"/>
        </w:rPr>
      </w:pPr>
      <w:proofErr w:type="spellStart"/>
      <w:r w:rsidRPr="00842D57">
        <w:rPr>
          <w:rFonts w:ascii="Times New Roman" w:hAnsi="Times New Roman" w:cs="Times New Roman"/>
          <w:sz w:val="24"/>
          <w:szCs w:val="24"/>
        </w:rPr>
        <w:t>Влада</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на</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РСМакедонија</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Министерство</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за</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транспорт</w:t>
      </w:r>
      <w:proofErr w:type="spellEnd"/>
      <w:r w:rsidRPr="00842D57">
        <w:rPr>
          <w:rFonts w:ascii="Times New Roman" w:hAnsi="Times New Roman" w:cs="Times New Roman"/>
          <w:sz w:val="24"/>
          <w:szCs w:val="24"/>
        </w:rPr>
        <w:t xml:space="preserve"> и </w:t>
      </w:r>
      <w:proofErr w:type="spellStart"/>
      <w:r w:rsidRPr="00842D57">
        <w:rPr>
          <w:rFonts w:ascii="Times New Roman" w:hAnsi="Times New Roman" w:cs="Times New Roman"/>
          <w:sz w:val="24"/>
          <w:szCs w:val="24"/>
        </w:rPr>
        <w:t>врски</w:t>
      </w:r>
      <w:proofErr w:type="spellEnd"/>
      <w:r w:rsidRPr="00842D57">
        <w:rPr>
          <w:rFonts w:ascii="Times New Roman" w:hAnsi="Times New Roman" w:cs="Times New Roman"/>
          <w:sz w:val="24"/>
          <w:szCs w:val="24"/>
        </w:rPr>
        <w:t>, ЗЕЛС-</w:t>
      </w:r>
      <w:proofErr w:type="spellStart"/>
      <w:r w:rsidRPr="00842D57">
        <w:rPr>
          <w:rFonts w:ascii="Times New Roman" w:hAnsi="Times New Roman" w:cs="Times New Roman"/>
          <w:sz w:val="24"/>
          <w:szCs w:val="24"/>
        </w:rPr>
        <w:t>општини</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општини</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на</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град</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Скопје</w:t>
      </w:r>
      <w:proofErr w:type="spellEnd"/>
      <w:r w:rsidRPr="00842D57">
        <w:rPr>
          <w:rFonts w:ascii="Times New Roman" w:hAnsi="Times New Roman" w:cs="Times New Roman"/>
          <w:sz w:val="24"/>
          <w:szCs w:val="24"/>
        </w:rPr>
        <w:t xml:space="preserve"> и </w:t>
      </w:r>
      <w:proofErr w:type="spellStart"/>
      <w:r w:rsidRPr="00842D57">
        <w:rPr>
          <w:rFonts w:ascii="Times New Roman" w:hAnsi="Times New Roman" w:cs="Times New Roman"/>
          <w:sz w:val="24"/>
          <w:szCs w:val="24"/>
        </w:rPr>
        <w:t>град</w:t>
      </w:r>
      <w:proofErr w:type="spellEnd"/>
      <w:r w:rsidRPr="00842D57">
        <w:rPr>
          <w:rFonts w:ascii="Times New Roman" w:hAnsi="Times New Roman" w:cs="Times New Roman"/>
          <w:sz w:val="24"/>
          <w:szCs w:val="24"/>
        </w:rPr>
        <w:t xml:space="preserve"> </w:t>
      </w:r>
      <w:proofErr w:type="spellStart"/>
      <w:r w:rsidRPr="00842D57">
        <w:rPr>
          <w:rFonts w:ascii="Times New Roman" w:hAnsi="Times New Roman" w:cs="Times New Roman"/>
          <w:sz w:val="24"/>
          <w:szCs w:val="24"/>
        </w:rPr>
        <w:t>Скопје</w:t>
      </w:r>
      <w:proofErr w:type="spellEnd"/>
      <w:r w:rsidRPr="00842D57">
        <w:rPr>
          <w:rFonts w:ascii="Times New Roman" w:hAnsi="Times New Roman" w:cs="Times New Roman"/>
          <w:sz w:val="24"/>
          <w:szCs w:val="24"/>
        </w:rPr>
        <w:t>.</w:t>
      </w:r>
    </w:p>
    <w:tbl>
      <w:tblPr>
        <w:tblStyle w:val="PlainTable1"/>
        <w:tblpPr w:leftFromText="180" w:rightFromText="180" w:vertAnchor="text" w:horzAnchor="margin" w:tblpY="261"/>
        <w:tblW w:w="0" w:type="auto"/>
        <w:tblLook w:val="04A0" w:firstRow="1" w:lastRow="0" w:firstColumn="1" w:lastColumn="0" w:noHBand="0" w:noVBand="1"/>
      </w:tblPr>
      <w:tblGrid>
        <w:gridCol w:w="9607"/>
      </w:tblGrid>
      <w:tr w:rsidR="00383CB5" w:rsidRPr="000F4CFF" w14:paraId="67288F96" w14:textId="77777777" w:rsidTr="008F14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7" w:type="dxa"/>
          </w:tcPr>
          <w:p w14:paraId="7D9EDE8A" w14:textId="77777777" w:rsidR="00383CB5" w:rsidRPr="00005B40" w:rsidRDefault="00383CB5" w:rsidP="00383CB5">
            <w:pPr>
              <w:jc w:val="both"/>
              <w:rPr>
                <w:rFonts w:ascii="Calibri" w:hAnsi="Calibri" w:cs="Calibri"/>
                <w:b w:val="0"/>
                <w:bCs w:val="0"/>
              </w:rPr>
            </w:pPr>
          </w:p>
          <w:p w14:paraId="52CC44E6" w14:textId="77777777" w:rsidR="00383CB5" w:rsidRPr="00005B40" w:rsidRDefault="00383CB5" w:rsidP="00383CB5">
            <w:pPr>
              <w:jc w:val="both"/>
              <w:rPr>
                <w:rFonts w:ascii="Calibri" w:hAnsi="Calibri" w:cs="Calibri"/>
              </w:rPr>
            </w:pPr>
            <w:r w:rsidRPr="00005B40">
              <w:rPr>
                <w:rFonts w:ascii="Calibri" w:hAnsi="Calibri" w:cs="Calibri"/>
              </w:rPr>
              <w:t>Очекувани влијанија: (економски влијанија, социјални влијанија, влијанија врз животната средина, административни влијанија и трошоци)</w:t>
            </w:r>
          </w:p>
          <w:p w14:paraId="53791507" w14:textId="3B501EA3" w:rsidR="00383CB5" w:rsidRPr="000F4CFF" w:rsidRDefault="00383CB5" w:rsidP="008F1449">
            <w:pPr>
              <w:jc w:val="both"/>
              <w:rPr>
                <w:rFonts w:ascii="Times New Roman" w:hAnsi="Times New Roman" w:cs="Times New Roman"/>
                <w:b w:val="0"/>
                <w:sz w:val="24"/>
                <w:szCs w:val="24"/>
              </w:rPr>
            </w:pPr>
          </w:p>
        </w:tc>
      </w:tr>
      <w:tr w:rsidR="00383CB5" w:rsidRPr="000F4CFF" w14:paraId="02F74CAD" w14:textId="77777777" w:rsidTr="008F1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7" w:type="dxa"/>
          </w:tcPr>
          <w:p w14:paraId="1A194E27" w14:textId="77777777" w:rsidR="00383CB5" w:rsidRPr="000F4CFF" w:rsidRDefault="00383CB5" w:rsidP="008F1449">
            <w:pPr>
              <w:jc w:val="both"/>
              <w:rPr>
                <w:rFonts w:ascii="Times New Roman" w:hAnsi="Times New Roman" w:cs="Times New Roman"/>
                <w:b w:val="0"/>
                <w:sz w:val="24"/>
                <w:szCs w:val="24"/>
              </w:rPr>
            </w:pPr>
          </w:p>
          <w:p w14:paraId="57D7EDC8" w14:textId="77777777" w:rsidR="00383CB5" w:rsidRDefault="00383CB5" w:rsidP="008F1449">
            <w:pPr>
              <w:jc w:val="both"/>
              <w:rPr>
                <w:rFonts w:ascii="Times New Roman" w:hAnsi="Times New Roman" w:cs="Times New Roman"/>
              </w:rPr>
            </w:pPr>
            <w:r>
              <w:rPr>
                <w:rFonts w:ascii="Times New Roman" w:hAnsi="Times New Roman" w:cs="Times New Roman"/>
              </w:rPr>
              <w:t>Со определување на земјиште кое ќе биде со намена за гробишта за миленици ќе се симне товарот на вдомувачите за нелегално закопување на својот миленик кое е казниво со закон за кое следуваат и казни.</w:t>
            </w:r>
          </w:p>
          <w:p w14:paraId="11C9F3AA" w14:textId="77777777" w:rsidR="00383CB5" w:rsidRPr="002E53AE" w:rsidRDefault="00383CB5" w:rsidP="008F1449">
            <w:pPr>
              <w:jc w:val="both"/>
              <w:rPr>
                <w:rFonts w:ascii="Times New Roman" w:hAnsi="Times New Roman" w:cs="Times New Roman"/>
                <w:bCs w:val="0"/>
                <w:sz w:val="24"/>
                <w:szCs w:val="24"/>
              </w:rPr>
            </w:pPr>
            <w:r>
              <w:rPr>
                <w:rFonts w:ascii="Times New Roman" w:hAnsi="Times New Roman" w:cs="Times New Roman"/>
              </w:rPr>
              <w:t>Со изградба на гробишта за миленици ќе се отворат и нови работни места, а и ќе се заштити животната средина од оставање- гниење на умрени животни.</w:t>
            </w:r>
          </w:p>
          <w:p w14:paraId="0B958AB7" w14:textId="77777777" w:rsidR="00383CB5" w:rsidRPr="000F4CFF" w:rsidRDefault="00383CB5" w:rsidP="008F1449">
            <w:pPr>
              <w:jc w:val="both"/>
              <w:rPr>
                <w:rFonts w:ascii="Times New Roman" w:hAnsi="Times New Roman" w:cs="Times New Roman"/>
                <w:b w:val="0"/>
                <w:sz w:val="24"/>
                <w:szCs w:val="24"/>
              </w:rPr>
            </w:pPr>
          </w:p>
        </w:tc>
      </w:tr>
      <w:tr w:rsidR="00383CB5" w:rsidRPr="000F4CFF" w14:paraId="4DC95D9B" w14:textId="77777777" w:rsidTr="008F1449">
        <w:tc>
          <w:tcPr>
            <w:cnfStyle w:val="001000000000" w:firstRow="0" w:lastRow="0" w:firstColumn="1" w:lastColumn="0" w:oddVBand="0" w:evenVBand="0" w:oddHBand="0" w:evenHBand="0" w:firstRowFirstColumn="0" w:firstRowLastColumn="0" w:lastRowFirstColumn="0" w:lastRowLastColumn="0"/>
            <w:tcW w:w="9607" w:type="dxa"/>
          </w:tcPr>
          <w:p w14:paraId="6445332E" w14:textId="77777777" w:rsidR="00383CB5" w:rsidRPr="000F4CFF" w:rsidRDefault="00383CB5" w:rsidP="008F1449">
            <w:pPr>
              <w:jc w:val="both"/>
              <w:rPr>
                <w:rFonts w:ascii="Times New Roman" w:hAnsi="Times New Roman" w:cs="Times New Roman"/>
                <w:b w:val="0"/>
                <w:sz w:val="24"/>
                <w:szCs w:val="24"/>
              </w:rPr>
            </w:pPr>
            <w:r w:rsidRPr="000F4CFF">
              <w:rPr>
                <w:rFonts w:ascii="Times New Roman" w:hAnsi="Times New Roman" w:cs="Times New Roman"/>
                <w:sz w:val="24"/>
                <w:szCs w:val="24"/>
              </w:rPr>
              <w:t xml:space="preserve">Финансиски импликации: </w:t>
            </w:r>
            <w:r w:rsidRPr="000F4CFF">
              <w:rPr>
                <w:rFonts w:ascii="Times New Roman" w:hAnsi="Times New Roman" w:cs="Times New Roman"/>
                <w:b w:val="0"/>
                <w:bCs w:val="0"/>
                <w:sz w:val="24"/>
                <w:szCs w:val="24"/>
              </w:rPr>
              <w:t>(Дали предлогот предизвикува финансиски импликации? Ако има, дали потребните средства се обезбедени и од кои извори?)</w:t>
            </w:r>
          </w:p>
        </w:tc>
      </w:tr>
      <w:tr w:rsidR="00383CB5" w:rsidRPr="000F4CFF" w14:paraId="10F40D83" w14:textId="77777777" w:rsidTr="008F1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7" w:type="dxa"/>
          </w:tcPr>
          <w:p w14:paraId="4118D162" w14:textId="77777777" w:rsidR="00383CB5" w:rsidRDefault="00383CB5" w:rsidP="008F1449">
            <w:pPr>
              <w:jc w:val="both"/>
              <w:rPr>
                <w:rFonts w:ascii="Times New Roman" w:hAnsi="Times New Roman" w:cs="Times New Roman"/>
              </w:rPr>
            </w:pPr>
            <w:r>
              <w:rPr>
                <w:rFonts w:ascii="Times New Roman" w:hAnsi="Times New Roman" w:cs="Times New Roman"/>
              </w:rPr>
              <w:t>Сметаме дека почетокот на нашата иницијатива не изискува никакви финансиски импликации</w:t>
            </w:r>
          </w:p>
          <w:p w14:paraId="702580C7" w14:textId="77777777" w:rsidR="00383CB5" w:rsidRPr="000F4CFF" w:rsidRDefault="00383CB5" w:rsidP="008F1449">
            <w:pPr>
              <w:jc w:val="both"/>
              <w:rPr>
                <w:rFonts w:ascii="Times New Roman" w:hAnsi="Times New Roman" w:cs="Times New Roman"/>
                <w:bCs w:val="0"/>
                <w:sz w:val="24"/>
                <w:szCs w:val="24"/>
              </w:rPr>
            </w:pPr>
          </w:p>
          <w:p w14:paraId="69CA4CE0" w14:textId="77777777" w:rsidR="00383CB5" w:rsidRPr="000F4CFF" w:rsidRDefault="00383CB5" w:rsidP="008F1449">
            <w:pPr>
              <w:jc w:val="both"/>
              <w:rPr>
                <w:rFonts w:ascii="Times New Roman" w:hAnsi="Times New Roman" w:cs="Times New Roman"/>
                <w:b w:val="0"/>
                <w:sz w:val="24"/>
                <w:szCs w:val="24"/>
              </w:rPr>
            </w:pPr>
          </w:p>
        </w:tc>
      </w:tr>
    </w:tbl>
    <w:p w14:paraId="11FFCC61" w14:textId="77777777" w:rsidR="00383CB5" w:rsidRDefault="00383CB5" w:rsidP="00383CB5">
      <w:pPr>
        <w:tabs>
          <w:tab w:val="left" w:pos="1335"/>
        </w:tabs>
        <w:ind w:firstLine="720"/>
        <w:rPr>
          <w:rFonts w:ascii="Times New Roman" w:hAnsi="Times New Roman" w:cs="Times New Roman"/>
        </w:rPr>
      </w:pPr>
    </w:p>
    <w:p w14:paraId="1D507125" w14:textId="77777777" w:rsidR="00383CB5" w:rsidRDefault="00383CB5" w:rsidP="00383CB5">
      <w:pPr>
        <w:tabs>
          <w:tab w:val="left" w:pos="1335"/>
        </w:tabs>
        <w:rPr>
          <w:rFonts w:ascii="Times New Roman" w:hAnsi="Times New Roman" w:cs="Times New Roman"/>
        </w:rPr>
      </w:pPr>
    </w:p>
    <w:p w14:paraId="32114BFE" w14:textId="77777777" w:rsidR="00383CB5" w:rsidRDefault="00383CB5" w:rsidP="00383CB5">
      <w:pPr>
        <w:tabs>
          <w:tab w:val="left" w:pos="1335"/>
        </w:tabs>
        <w:rPr>
          <w:rFonts w:ascii="Times New Roman" w:hAnsi="Times New Roman" w:cs="Times New Roman"/>
        </w:rPr>
      </w:pPr>
    </w:p>
    <w:p w14:paraId="14111147" w14:textId="77777777" w:rsidR="00383CB5" w:rsidRDefault="00383CB5" w:rsidP="00383CB5">
      <w:pPr>
        <w:tabs>
          <w:tab w:val="left" w:pos="1335"/>
        </w:tabs>
        <w:rPr>
          <w:rFonts w:ascii="Times New Roman" w:hAnsi="Times New Roman" w:cs="Times New Roman"/>
        </w:rPr>
      </w:pPr>
    </w:p>
    <w:p w14:paraId="44D003B7" w14:textId="6B44E61A" w:rsidR="00090D70" w:rsidRPr="00005B40" w:rsidRDefault="00383CB5" w:rsidP="00090D70">
      <w:pPr>
        <w:tabs>
          <w:tab w:val="left" w:pos="720"/>
          <w:tab w:val="left" w:pos="1335"/>
        </w:tabs>
        <w:rPr>
          <w:rFonts w:ascii="Calibri" w:hAnsi="Calibri" w:cs="Calibri"/>
          <w:lang w:val="mk-MK"/>
        </w:rPr>
      </w:pPr>
      <w:r>
        <w:rPr>
          <w:rFonts w:ascii="Times New Roman" w:hAnsi="Times New Roman" w:cs="Times New Roman"/>
        </w:rPr>
        <w:lastRenderedPageBreak/>
        <w:tab/>
      </w:r>
    </w:p>
    <w:p w14:paraId="50C12592" w14:textId="7BDC2A29" w:rsidR="00F55B79" w:rsidRPr="00005B40" w:rsidRDefault="00F55B79" w:rsidP="00104396">
      <w:pPr>
        <w:spacing w:line="240" w:lineRule="auto"/>
        <w:jc w:val="center"/>
        <w:rPr>
          <w:rFonts w:ascii="Calibri" w:hAnsi="Calibri" w:cs="Calibri"/>
          <w:lang w:val="mk-MK"/>
        </w:rPr>
      </w:pPr>
    </w:p>
    <w:sectPr w:rsidR="00F55B79" w:rsidRPr="00005B40" w:rsidSect="004B2546">
      <w:headerReference w:type="even" r:id="rId15"/>
      <w:headerReference w:type="default" r:id="rId16"/>
      <w:footerReference w:type="even" r:id="rId17"/>
      <w:footerReference w:type="default" r:id="rId18"/>
      <w:headerReference w:type="first" r:id="rId19"/>
      <w:footerReference w:type="first" r:id="rId20"/>
      <w:pgSz w:w="12240" w:h="15840"/>
      <w:pgMar w:top="1440" w:right="99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14641" w14:textId="77777777" w:rsidR="004E3043" w:rsidRDefault="004E3043" w:rsidP="00F55B79">
      <w:pPr>
        <w:spacing w:after="0" w:line="240" w:lineRule="auto"/>
      </w:pPr>
      <w:r>
        <w:separator/>
      </w:r>
    </w:p>
  </w:endnote>
  <w:endnote w:type="continuationSeparator" w:id="0">
    <w:p w14:paraId="47515BE4" w14:textId="77777777" w:rsidR="004E3043" w:rsidRDefault="004E3043" w:rsidP="00F55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tobiSans Regular">
    <w:altName w:val="Corbel"/>
    <w:panose1 w:val="00000000000000000000"/>
    <w:charset w:val="00"/>
    <w:family w:val="modern"/>
    <w:notTrueType/>
    <w:pitch w:val="variable"/>
    <w:sig w:usb0="00000001" w:usb1="5000A07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B5695" w14:textId="77777777" w:rsidR="00090D70" w:rsidRDefault="00090D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9F660" w14:textId="336FC84E" w:rsidR="00D90FAF" w:rsidRDefault="00D90FAF" w:rsidP="00D90FAF">
    <w:pPr>
      <w:pStyle w:val="Footer"/>
      <w:jc w:val="center"/>
      <w:rPr>
        <w:lang w:val="mk-MK"/>
      </w:rPr>
    </w:pPr>
    <w:r>
      <w:rPr>
        <w:noProof/>
      </w:rPr>
      <w:drawing>
        <wp:inline distT="0" distB="0" distL="0" distR="0" wp14:anchorId="62643638" wp14:editId="3980F309">
          <wp:extent cx="2828925" cy="503816"/>
          <wp:effectExtent l="0" t="0" r="0" b="0"/>
          <wp:docPr id="1193155116" name="Picture 11931551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6536" cy="519419"/>
                  </a:xfrm>
                  <a:prstGeom prst="rect">
                    <a:avLst/>
                  </a:prstGeom>
                </pic:spPr>
              </pic:pic>
            </a:graphicData>
          </a:graphic>
        </wp:inline>
      </w:drawing>
    </w:r>
  </w:p>
  <w:p w14:paraId="7872A7F1" w14:textId="77777777" w:rsidR="00D90FAF" w:rsidRPr="00D90FAF" w:rsidRDefault="00D90FAF" w:rsidP="00D90FAF">
    <w:pPr>
      <w:pStyle w:val="Footer"/>
      <w:jc w:val="center"/>
      <w:rPr>
        <w:lang w:val="mk-MK"/>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119DD" w14:textId="77777777" w:rsidR="00090D70" w:rsidRDefault="00090D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9F576" w14:textId="77777777" w:rsidR="004E3043" w:rsidRDefault="004E3043" w:rsidP="00F55B79">
      <w:pPr>
        <w:spacing w:after="0" w:line="240" w:lineRule="auto"/>
      </w:pPr>
      <w:r>
        <w:separator/>
      </w:r>
    </w:p>
  </w:footnote>
  <w:footnote w:type="continuationSeparator" w:id="0">
    <w:p w14:paraId="501ED24E" w14:textId="77777777" w:rsidR="004E3043" w:rsidRDefault="004E3043" w:rsidP="00F55B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2D332" w14:textId="77777777" w:rsidR="00090D70" w:rsidRDefault="00090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546885"/>
      <w:docPartObj>
        <w:docPartGallery w:val="Page Numbers (Top of Page)"/>
        <w:docPartUnique/>
      </w:docPartObj>
    </w:sdtPr>
    <w:sdtEndPr>
      <w:rPr>
        <w:noProof/>
      </w:rPr>
    </w:sdtEndPr>
    <w:sdtContent>
      <w:p w14:paraId="2D98D7A4" w14:textId="09C52A94" w:rsidR="004B2546" w:rsidRDefault="004E3043" w:rsidP="00090D70">
        <w:pPr>
          <w:pStyle w:val="Header"/>
          <w:jc w:val="center"/>
        </w:pPr>
      </w:p>
      <w:bookmarkStart w:id="0" w:name="_GoBack" w:displacedByCustomXml="next"/>
      <w:bookmarkEnd w:id="0" w:displacedByCustomXml="next"/>
    </w:sdtContent>
  </w:sdt>
  <w:p w14:paraId="0D0E1F5C" w14:textId="77777777" w:rsidR="004B2546" w:rsidRDefault="004B25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B436F" w14:textId="77777777" w:rsidR="00090D70" w:rsidRDefault="00090D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63BFF"/>
    <w:multiLevelType w:val="multilevel"/>
    <w:tmpl w:val="E48A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B79"/>
    <w:rsid w:val="00005B40"/>
    <w:rsid w:val="00090D70"/>
    <w:rsid w:val="00104396"/>
    <w:rsid w:val="001F2B63"/>
    <w:rsid w:val="002318B3"/>
    <w:rsid w:val="00275591"/>
    <w:rsid w:val="00383CB5"/>
    <w:rsid w:val="003C3599"/>
    <w:rsid w:val="00450C66"/>
    <w:rsid w:val="00474F4F"/>
    <w:rsid w:val="004809EA"/>
    <w:rsid w:val="004A063F"/>
    <w:rsid w:val="004B2546"/>
    <w:rsid w:val="004E0E93"/>
    <w:rsid w:val="004E3043"/>
    <w:rsid w:val="00502B29"/>
    <w:rsid w:val="005206E5"/>
    <w:rsid w:val="00643AA7"/>
    <w:rsid w:val="00654BFA"/>
    <w:rsid w:val="00747136"/>
    <w:rsid w:val="00783466"/>
    <w:rsid w:val="00835F17"/>
    <w:rsid w:val="00865FF6"/>
    <w:rsid w:val="00972235"/>
    <w:rsid w:val="00994F72"/>
    <w:rsid w:val="009A1262"/>
    <w:rsid w:val="009B2661"/>
    <w:rsid w:val="00A25825"/>
    <w:rsid w:val="00A40335"/>
    <w:rsid w:val="00B2612F"/>
    <w:rsid w:val="00B40F03"/>
    <w:rsid w:val="00C649C1"/>
    <w:rsid w:val="00CC32D8"/>
    <w:rsid w:val="00CF05B6"/>
    <w:rsid w:val="00D020D3"/>
    <w:rsid w:val="00D73466"/>
    <w:rsid w:val="00D90FAF"/>
    <w:rsid w:val="00E458A4"/>
    <w:rsid w:val="00E80341"/>
    <w:rsid w:val="00EB5AE2"/>
    <w:rsid w:val="00F55B79"/>
    <w:rsid w:val="00F77DE3"/>
    <w:rsid w:val="00FA48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8B2A9"/>
  <w15:chartTrackingRefBased/>
  <w15:docId w15:val="{5381B409-AFDF-48C9-BAB9-CEE2EC54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5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B79"/>
    <w:rPr>
      <w:rFonts w:eastAsiaTheme="majorEastAsia" w:cstheme="majorBidi"/>
      <w:color w:val="272727" w:themeColor="text1" w:themeTint="D8"/>
    </w:rPr>
  </w:style>
  <w:style w:type="paragraph" w:styleId="Title">
    <w:name w:val="Title"/>
    <w:basedOn w:val="Normal"/>
    <w:next w:val="Normal"/>
    <w:link w:val="TitleChar"/>
    <w:uiPriority w:val="10"/>
    <w:qFormat/>
    <w:rsid w:val="00F55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B79"/>
    <w:pPr>
      <w:spacing w:before="160"/>
      <w:jc w:val="center"/>
    </w:pPr>
    <w:rPr>
      <w:i/>
      <w:iCs/>
      <w:color w:val="404040" w:themeColor="text1" w:themeTint="BF"/>
    </w:rPr>
  </w:style>
  <w:style w:type="character" w:customStyle="1" w:styleId="QuoteChar">
    <w:name w:val="Quote Char"/>
    <w:basedOn w:val="DefaultParagraphFont"/>
    <w:link w:val="Quote"/>
    <w:uiPriority w:val="29"/>
    <w:rsid w:val="00F55B79"/>
    <w:rPr>
      <w:i/>
      <w:iCs/>
      <w:color w:val="404040" w:themeColor="text1" w:themeTint="BF"/>
    </w:rPr>
  </w:style>
  <w:style w:type="paragraph" w:styleId="ListParagraph">
    <w:name w:val="List Paragraph"/>
    <w:basedOn w:val="Normal"/>
    <w:uiPriority w:val="34"/>
    <w:qFormat/>
    <w:rsid w:val="00F55B79"/>
    <w:pPr>
      <w:ind w:left="720"/>
      <w:contextualSpacing/>
    </w:pPr>
  </w:style>
  <w:style w:type="character" w:styleId="IntenseEmphasis">
    <w:name w:val="Intense Emphasis"/>
    <w:basedOn w:val="DefaultParagraphFont"/>
    <w:uiPriority w:val="21"/>
    <w:qFormat/>
    <w:rsid w:val="00F55B79"/>
    <w:rPr>
      <w:i/>
      <w:iCs/>
      <w:color w:val="0F4761" w:themeColor="accent1" w:themeShade="BF"/>
    </w:rPr>
  </w:style>
  <w:style w:type="paragraph" w:styleId="IntenseQuote">
    <w:name w:val="Intense Quote"/>
    <w:basedOn w:val="Normal"/>
    <w:next w:val="Normal"/>
    <w:link w:val="IntenseQuoteChar"/>
    <w:uiPriority w:val="30"/>
    <w:qFormat/>
    <w:rsid w:val="00F55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B79"/>
    <w:rPr>
      <w:i/>
      <w:iCs/>
      <w:color w:val="0F4761" w:themeColor="accent1" w:themeShade="BF"/>
    </w:rPr>
  </w:style>
  <w:style w:type="character" w:styleId="IntenseReference">
    <w:name w:val="Intense Reference"/>
    <w:basedOn w:val="DefaultParagraphFont"/>
    <w:uiPriority w:val="32"/>
    <w:qFormat/>
    <w:rsid w:val="00F55B79"/>
    <w:rPr>
      <w:b/>
      <w:bCs/>
      <w:smallCaps/>
      <w:color w:val="0F4761" w:themeColor="accent1" w:themeShade="BF"/>
      <w:spacing w:val="5"/>
    </w:rPr>
  </w:style>
  <w:style w:type="paragraph" w:styleId="Header">
    <w:name w:val="header"/>
    <w:basedOn w:val="Normal"/>
    <w:link w:val="HeaderChar"/>
    <w:uiPriority w:val="99"/>
    <w:unhideWhenUsed/>
    <w:rsid w:val="00F55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B79"/>
  </w:style>
  <w:style w:type="paragraph" w:styleId="Footer">
    <w:name w:val="footer"/>
    <w:basedOn w:val="Normal"/>
    <w:link w:val="FooterChar"/>
    <w:uiPriority w:val="99"/>
    <w:unhideWhenUsed/>
    <w:rsid w:val="00F55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B79"/>
  </w:style>
  <w:style w:type="character" w:styleId="Hyperlink">
    <w:name w:val="Hyperlink"/>
    <w:basedOn w:val="DefaultParagraphFont"/>
    <w:uiPriority w:val="99"/>
    <w:unhideWhenUsed/>
    <w:rsid w:val="00F55B79"/>
    <w:rPr>
      <w:color w:val="467886" w:themeColor="hyperlink"/>
      <w:u w:val="single"/>
    </w:rPr>
  </w:style>
  <w:style w:type="character" w:customStyle="1" w:styleId="UnresolvedMention">
    <w:name w:val="Unresolved Mention"/>
    <w:basedOn w:val="DefaultParagraphFont"/>
    <w:uiPriority w:val="99"/>
    <w:semiHidden/>
    <w:unhideWhenUsed/>
    <w:rsid w:val="00F55B79"/>
    <w:rPr>
      <w:color w:val="605E5C"/>
      <w:shd w:val="clear" w:color="auto" w:fill="E1DFDD"/>
    </w:rPr>
  </w:style>
  <w:style w:type="paragraph" w:styleId="NoSpacing">
    <w:name w:val="No Spacing"/>
    <w:uiPriority w:val="1"/>
    <w:qFormat/>
    <w:rsid w:val="00F55B79"/>
    <w:pPr>
      <w:spacing w:after="0" w:line="240" w:lineRule="auto"/>
    </w:pPr>
  </w:style>
  <w:style w:type="character" w:styleId="FollowedHyperlink">
    <w:name w:val="FollowedHyperlink"/>
    <w:basedOn w:val="DefaultParagraphFont"/>
    <w:uiPriority w:val="99"/>
    <w:semiHidden/>
    <w:unhideWhenUsed/>
    <w:rsid w:val="00994F72"/>
    <w:rPr>
      <w:color w:val="96607D" w:themeColor="followedHyperlink"/>
      <w:u w:val="single"/>
    </w:rPr>
  </w:style>
  <w:style w:type="table" w:styleId="PlainTable1">
    <w:name w:val="Plain Table 1"/>
    <w:basedOn w:val="TableNormal"/>
    <w:uiPriority w:val="41"/>
    <w:rsid w:val="00FA4801"/>
    <w:pPr>
      <w:spacing w:after="0" w:line="240" w:lineRule="auto"/>
    </w:pPr>
    <w:rPr>
      <w:kern w:val="0"/>
      <w:lang w:val="mk-MK"/>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A1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1704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vosorabotka.gov.mk/?q=node/144"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vosorabotka.gov.mk/?q=node/14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vosorabotka.gov.mk/?q=node/14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vosorabotka.gov.mk/?q=node/144"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nvosorabotka.gov.mk/?q=node/143" TargetMode="External"/><Relationship Id="rId14" Type="http://schemas.openxmlformats.org/officeDocument/2006/relationships/hyperlink" Target="https://www.nvosorabotka.gov.mk/?q=node/145"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F7D58-40A4-4AEF-BE7F-FBEB3446F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Nikodijevic</dc:creator>
  <cp:keywords/>
  <dc:description/>
  <cp:lastModifiedBy>1</cp:lastModifiedBy>
  <cp:revision>3</cp:revision>
  <dcterms:created xsi:type="dcterms:W3CDTF">2026-09-14T06:23:00Z</dcterms:created>
  <dcterms:modified xsi:type="dcterms:W3CDTF">2026-09-14T19:33:00Z</dcterms:modified>
</cp:coreProperties>
</file>